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A197A" w14:textId="6C9B4D88" w:rsidR="00681BF9" w:rsidRDefault="00562D47" w:rsidP="00ED556F">
      <w:pPr>
        <w:spacing w:after="168"/>
        <w:jc w:val="center"/>
        <w:rPr>
          <w:rFonts w:ascii="Times New Roman" w:eastAsia="Times New Roman" w:hAnsi="Times New Roman" w:cs="Times New Roman"/>
          <w:b/>
          <w:bCs/>
          <w:lang w:eastAsia="en-CA"/>
        </w:rPr>
      </w:pPr>
      <w:r w:rsidRPr="00CE0E05">
        <w:rPr>
          <w:rFonts w:ascii="Times New Roman" w:eastAsia="Times New Roman" w:hAnsi="Times New Roman" w:cs="Times New Roman"/>
          <w:b/>
          <w:bCs/>
          <w:sz w:val="28"/>
          <w:szCs w:val="28"/>
          <w:lang w:eastAsia="en-CA"/>
        </w:rPr>
        <w:t>BYLAWS</w:t>
      </w:r>
      <w:r w:rsidR="00CE0E05">
        <w:rPr>
          <w:rFonts w:ascii="Times New Roman" w:eastAsia="Times New Roman" w:hAnsi="Times New Roman" w:cs="Times New Roman"/>
          <w:b/>
          <w:bCs/>
          <w:lang w:eastAsia="en-CA"/>
        </w:rPr>
        <w:br/>
      </w:r>
      <w:r w:rsidRPr="00CE0E05">
        <w:rPr>
          <w:rFonts w:ascii="Times New Roman" w:eastAsia="Times New Roman" w:hAnsi="Times New Roman" w:cs="Times New Roman"/>
          <w:b/>
          <w:bCs/>
          <w:sz w:val="18"/>
          <w:szCs w:val="18"/>
          <w:lang w:eastAsia="en-CA"/>
        </w:rPr>
        <w:t>OF</w:t>
      </w:r>
      <w:r w:rsidR="00CE0E05">
        <w:rPr>
          <w:rFonts w:ascii="Times New Roman" w:eastAsia="Times New Roman" w:hAnsi="Times New Roman" w:cs="Times New Roman"/>
          <w:b/>
          <w:bCs/>
          <w:lang w:eastAsia="en-CA"/>
        </w:rPr>
        <w:br/>
      </w:r>
      <w:r w:rsidR="00CE0E05" w:rsidRPr="00341F3E">
        <w:rPr>
          <w:rFonts w:ascii="Times New Roman" w:eastAsia="Times New Roman" w:hAnsi="Times New Roman" w:cs="Times New Roman"/>
          <w:b/>
          <w:bCs/>
          <w:sz w:val="32"/>
          <w:szCs w:val="32"/>
          <w:lang w:eastAsia="en-CA"/>
        </w:rPr>
        <w:t>DREAMQUEEN IMMERSIVE THEATRICAL SOCIETY</w:t>
      </w:r>
      <w:r w:rsidR="002D09DF" w:rsidRPr="00CE0E05"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  <w:t xml:space="preserve"> </w:t>
      </w:r>
      <w:r w:rsidR="00CE0E05">
        <w:rPr>
          <w:rFonts w:ascii="Times New Roman" w:eastAsia="Times New Roman" w:hAnsi="Times New Roman" w:cs="Times New Roman"/>
          <w:b/>
          <w:bCs/>
          <w:lang w:eastAsia="en-CA"/>
        </w:rPr>
        <w:br/>
      </w:r>
      <w:r w:rsidR="00681BF9" w:rsidRPr="00DA2BD6">
        <w:rPr>
          <w:rFonts w:ascii="Times New Roman" w:eastAsia="Times New Roman" w:hAnsi="Times New Roman" w:cs="Times New Roman"/>
          <w:b/>
          <w:bCs/>
          <w:lang w:eastAsia="en-CA"/>
        </w:rPr>
        <w:t>(the “Society”)</w:t>
      </w:r>
    </w:p>
    <w:p w14:paraId="3CB469AE" w14:textId="77777777" w:rsidR="00341F3E" w:rsidRPr="00DA2BD6" w:rsidRDefault="00341F3E" w:rsidP="00ED556F">
      <w:pPr>
        <w:spacing w:after="168"/>
        <w:jc w:val="center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3E3036EF" w14:textId="77777777" w:rsidR="00681BF9" w:rsidRPr="00341F3E" w:rsidRDefault="00681BF9" w:rsidP="00ED556F">
      <w:pPr>
        <w:spacing w:before="168" w:after="168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</w:pPr>
      <w:r w:rsidRPr="00341F3E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 xml:space="preserve">Part 1 – Definitions and Interpretation </w:t>
      </w:r>
    </w:p>
    <w:p w14:paraId="5AB851F4" w14:textId="77777777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Definitions </w:t>
      </w:r>
    </w:p>
    <w:p w14:paraId="6C2CE364" w14:textId="77777777" w:rsidR="00681BF9" w:rsidRPr="00DA2BD6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1.1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In these Bylaws:</w:t>
      </w:r>
    </w:p>
    <w:p w14:paraId="111C66CC" w14:textId="77777777" w:rsidR="00681BF9" w:rsidRPr="00DA2BD6" w:rsidRDefault="00681BF9" w:rsidP="00CE0E05">
      <w:pPr>
        <w:spacing w:before="168" w:after="168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“Act”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means the </w:t>
      </w:r>
      <w:r w:rsidRPr="00DA2BD6">
        <w:rPr>
          <w:rFonts w:ascii="Times New Roman" w:eastAsia="Times New Roman" w:hAnsi="Times New Roman" w:cs="Times New Roman"/>
          <w:i/>
          <w:iCs/>
          <w:lang w:eastAsia="en-CA"/>
        </w:rPr>
        <w:t>Societies Act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of British Columbia as amended from time to time;</w:t>
      </w:r>
    </w:p>
    <w:p w14:paraId="09A05024" w14:textId="77777777" w:rsidR="00681BF9" w:rsidRPr="00DA2BD6" w:rsidRDefault="00681BF9" w:rsidP="00CE0E05">
      <w:pPr>
        <w:spacing w:before="168" w:after="168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“Board”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means the directors of the Society;</w:t>
      </w:r>
    </w:p>
    <w:p w14:paraId="662F391C" w14:textId="4B7E63E7" w:rsidR="00681BF9" w:rsidRPr="00DA2BD6" w:rsidRDefault="00681BF9" w:rsidP="00CE0E05">
      <w:pPr>
        <w:spacing w:before="168" w:after="168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“Bylaws”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means these </w:t>
      </w:r>
      <w:r w:rsidR="00CE0E05">
        <w:rPr>
          <w:rFonts w:ascii="Times New Roman" w:eastAsia="Times New Roman" w:hAnsi="Times New Roman" w:cs="Times New Roman"/>
          <w:lang w:eastAsia="en-CA"/>
        </w:rPr>
        <w:t>b</w:t>
      </w:r>
      <w:r w:rsidRPr="00DA2BD6">
        <w:rPr>
          <w:rFonts w:ascii="Times New Roman" w:eastAsia="Times New Roman" w:hAnsi="Times New Roman" w:cs="Times New Roman"/>
          <w:lang w:eastAsia="en-CA"/>
        </w:rPr>
        <w:t>ylaws as altered from time to time.</w:t>
      </w:r>
    </w:p>
    <w:p w14:paraId="3CAEE4AD" w14:textId="77777777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Definitions in Act apply </w:t>
      </w:r>
    </w:p>
    <w:p w14:paraId="1C87A434" w14:textId="77777777" w:rsidR="00681BF9" w:rsidRPr="00DA2BD6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1.2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definitions in the Act apply to these Bylaws.</w:t>
      </w:r>
    </w:p>
    <w:p w14:paraId="1AB33330" w14:textId="77777777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Conflict with Act or regulations </w:t>
      </w:r>
    </w:p>
    <w:p w14:paraId="492339CF" w14:textId="4299F713" w:rsidR="006D066B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1.3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If there is a conflict between these Bylaws and the Act or the regulations under the Act, as the case may be,</w:t>
      </w:r>
      <w:r w:rsidR="00C355C6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  <w:r w:rsidR="00A123B8">
        <w:rPr>
          <w:rFonts w:ascii="Times New Roman" w:eastAsia="Times New Roman" w:hAnsi="Times New Roman" w:cs="Times New Roman"/>
          <w:lang w:eastAsia="en-CA"/>
        </w:rPr>
        <w:t>the Act</w:t>
      </w:r>
      <w:r w:rsidR="00C355C6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  <w:r w:rsidR="0035013C">
        <w:rPr>
          <w:rFonts w:ascii="Times New Roman" w:eastAsia="Times New Roman" w:hAnsi="Times New Roman" w:cs="Times New Roman"/>
          <w:lang w:eastAsia="en-CA"/>
        </w:rPr>
        <w:t>or the regulations</w:t>
      </w:r>
      <w:r w:rsidR="004D572D">
        <w:rPr>
          <w:rFonts w:ascii="Times New Roman" w:eastAsia="Times New Roman" w:hAnsi="Times New Roman" w:cs="Times New Roman"/>
          <w:lang w:eastAsia="en-CA"/>
        </w:rPr>
        <w:t xml:space="preserve"> under the Act</w:t>
      </w:r>
      <w:r w:rsidR="0035013C">
        <w:rPr>
          <w:rFonts w:ascii="Times New Roman" w:eastAsia="Times New Roman" w:hAnsi="Times New Roman" w:cs="Times New Roman"/>
          <w:lang w:eastAsia="en-CA"/>
        </w:rPr>
        <w:t xml:space="preserve">, as the case may be, </w:t>
      </w:r>
      <w:r w:rsidR="00C355C6" w:rsidRPr="00DA2BD6">
        <w:rPr>
          <w:rFonts w:ascii="Times New Roman" w:eastAsia="Times New Roman" w:hAnsi="Times New Roman" w:cs="Times New Roman"/>
          <w:lang w:eastAsia="en-CA"/>
        </w:rPr>
        <w:t>shall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prevail.</w:t>
      </w:r>
    </w:p>
    <w:p w14:paraId="72CB6009" w14:textId="77777777" w:rsidR="00341F3E" w:rsidRPr="00DA2BD6" w:rsidRDefault="00341F3E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</w:p>
    <w:p w14:paraId="37988ACA" w14:textId="189C123E" w:rsidR="00681BF9" w:rsidRPr="00341F3E" w:rsidRDefault="00681BF9" w:rsidP="008B69F7">
      <w:pPr>
        <w:spacing w:before="168" w:after="168"/>
        <w:ind w:left="709" w:hanging="709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</w:pPr>
      <w:r w:rsidRPr="00341F3E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Part 2 – Members</w:t>
      </w:r>
    </w:p>
    <w:p w14:paraId="7211403F" w14:textId="77777777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Application for membership </w:t>
      </w:r>
    </w:p>
    <w:p w14:paraId="1ADA9B10" w14:textId="77777777" w:rsidR="00681BF9" w:rsidRPr="00DA2BD6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2.1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A person may apply to the Board for membership in the Society, and the person becomes a member on the Board’s acceptance of the application.</w:t>
      </w:r>
    </w:p>
    <w:p w14:paraId="54D5D2D6" w14:textId="01B042C8" w:rsidR="002B49FB" w:rsidRPr="00DA2BD6" w:rsidRDefault="002B49FB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Membership classes</w:t>
      </w:r>
    </w:p>
    <w:p w14:paraId="0340809F" w14:textId="0280647E" w:rsidR="002B49FB" w:rsidRPr="00DA2BD6" w:rsidRDefault="002B49FB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2.2</w:t>
      </w:r>
      <w:r w:rsidRPr="00DA2BD6">
        <w:rPr>
          <w:rFonts w:ascii="Times New Roman" w:eastAsia="Times New Roman" w:hAnsi="Times New Roman" w:cs="Times New Roman"/>
          <w:lang w:eastAsia="en-CA"/>
        </w:rPr>
        <w:tab/>
      </w:r>
      <w:r w:rsidR="00546905" w:rsidRPr="00DA2BD6">
        <w:rPr>
          <w:rFonts w:ascii="Times New Roman" w:eastAsia="Times New Roman" w:hAnsi="Times New Roman" w:cs="Times New Roman"/>
          <w:lang w:eastAsia="en-CA"/>
        </w:rPr>
        <w:t>The membership of the Society shall consist of two classes of members</w:t>
      </w:r>
      <w:r w:rsidR="00E233D8" w:rsidRPr="00DA2BD6">
        <w:rPr>
          <w:rFonts w:ascii="Times New Roman" w:eastAsia="Times New Roman" w:hAnsi="Times New Roman" w:cs="Times New Roman"/>
          <w:lang w:eastAsia="en-CA"/>
        </w:rPr>
        <w:t>, as follows:</w:t>
      </w:r>
    </w:p>
    <w:p w14:paraId="023ECEB4" w14:textId="1E50B004" w:rsidR="00E233D8" w:rsidRPr="00DA2BD6" w:rsidRDefault="00E233D8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(a)</w:t>
      </w:r>
      <w:r w:rsidRPr="00DA2BD6">
        <w:rPr>
          <w:rFonts w:ascii="Times New Roman" w:eastAsia="Times New Roman" w:hAnsi="Times New Roman" w:cs="Times New Roman"/>
          <w:lang w:eastAsia="en-CA"/>
        </w:rPr>
        <w:tab/>
      </w:r>
      <w:r w:rsidR="00CE0E05" w:rsidRPr="00CE0E05">
        <w:rPr>
          <w:rFonts w:ascii="Times New Roman" w:eastAsia="Times New Roman" w:hAnsi="Times New Roman" w:cs="Times New Roman"/>
          <w:b/>
          <w:bCs/>
          <w:lang w:eastAsia="en-CA"/>
        </w:rPr>
        <w:t>Stargazers</w:t>
      </w:r>
      <w:r w:rsidR="00CE0E05">
        <w:rPr>
          <w:rFonts w:ascii="Times New Roman" w:eastAsia="Times New Roman" w:hAnsi="Times New Roman" w:cs="Times New Roman"/>
          <w:lang w:eastAsia="en-CA"/>
        </w:rPr>
        <w:t>, comprised of the voting members of the Society</w:t>
      </w:r>
      <w:r w:rsidRPr="00DA2BD6">
        <w:rPr>
          <w:rFonts w:ascii="Times New Roman" w:eastAsia="Times New Roman" w:hAnsi="Times New Roman" w:cs="Times New Roman"/>
          <w:lang w:eastAsia="en-CA"/>
        </w:rPr>
        <w:t>; and</w:t>
      </w:r>
    </w:p>
    <w:p w14:paraId="50F55B71" w14:textId="6988121C" w:rsidR="00E233D8" w:rsidRDefault="00E233D8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ab/>
        <w:t>(b)</w:t>
      </w:r>
      <w:r w:rsidRPr="00DA2BD6">
        <w:rPr>
          <w:rFonts w:ascii="Times New Roman" w:eastAsia="Times New Roman" w:hAnsi="Times New Roman" w:cs="Times New Roman"/>
          <w:lang w:eastAsia="en-CA"/>
        </w:rPr>
        <w:tab/>
      </w:r>
      <w:r w:rsidR="00CE0E05" w:rsidRPr="00CE0E05">
        <w:rPr>
          <w:rFonts w:ascii="Times New Roman" w:eastAsia="Times New Roman" w:hAnsi="Times New Roman" w:cs="Times New Roman"/>
          <w:b/>
          <w:bCs/>
          <w:lang w:eastAsia="en-CA"/>
        </w:rPr>
        <w:t>Dreamers</w:t>
      </w:r>
      <w:r w:rsidR="00CE0E05">
        <w:rPr>
          <w:rFonts w:ascii="Times New Roman" w:eastAsia="Times New Roman" w:hAnsi="Times New Roman" w:cs="Times New Roman"/>
          <w:lang w:eastAsia="en-CA"/>
        </w:rPr>
        <w:t>, comprised of the non-voting members of the Society</w:t>
      </w:r>
      <w:r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4E811C20" w14:textId="14127452" w:rsidR="00A123B8" w:rsidRDefault="00A123B8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Voting rights of members</w:t>
      </w:r>
    </w:p>
    <w:p w14:paraId="193B63F6" w14:textId="246E296C" w:rsidR="00A123B8" w:rsidRDefault="00A123B8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2.3</w:t>
      </w:r>
      <w:r>
        <w:rPr>
          <w:rFonts w:ascii="Times New Roman" w:eastAsia="Times New Roman" w:hAnsi="Times New Roman" w:cs="Times New Roman"/>
          <w:lang w:eastAsia="en-CA"/>
        </w:rPr>
        <w:tab/>
      </w:r>
      <w:r w:rsidR="00341F3E">
        <w:rPr>
          <w:rFonts w:ascii="Times New Roman" w:eastAsia="Times New Roman" w:hAnsi="Times New Roman" w:cs="Times New Roman"/>
          <w:lang w:eastAsia="en-CA"/>
        </w:rPr>
        <w:t xml:space="preserve">At a general meeting of the members of the Society, including an annual general meeting, members holding membership in the Society under the Stargazers class may cast a vote. </w:t>
      </w:r>
    </w:p>
    <w:p w14:paraId="1D5F7B6A" w14:textId="4559D2C1" w:rsidR="00341F3E" w:rsidRPr="00341F3E" w:rsidRDefault="00341F3E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2.4</w:t>
      </w:r>
      <w:r>
        <w:rPr>
          <w:rFonts w:ascii="Times New Roman" w:eastAsia="Times New Roman" w:hAnsi="Times New Roman" w:cs="Times New Roman"/>
          <w:lang w:eastAsia="en-CA"/>
        </w:rPr>
        <w:tab/>
      </w:r>
      <w:r>
        <w:rPr>
          <w:rFonts w:ascii="Times New Roman" w:eastAsia="Times New Roman" w:hAnsi="Times New Roman" w:cs="Times New Roman"/>
          <w:lang w:eastAsia="en-CA"/>
        </w:rPr>
        <w:t xml:space="preserve">At a general meeting of the members of the Society, including an annual general meeting, members holding membership in the Society under the </w:t>
      </w:r>
      <w:r>
        <w:rPr>
          <w:rFonts w:ascii="Times New Roman" w:eastAsia="Times New Roman" w:hAnsi="Times New Roman" w:cs="Times New Roman"/>
          <w:lang w:eastAsia="en-CA"/>
        </w:rPr>
        <w:t xml:space="preserve">Dreamers </w:t>
      </w:r>
      <w:r>
        <w:rPr>
          <w:rFonts w:ascii="Times New Roman" w:eastAsia="Times New Roman" w:hAnsi="Times New Roman" w:cs="Times New Roman"/>
          <w:lang w:eastAsia="en-CA"/>
        </w:rPr>
        <w:t xml:space="preserve">class may </w:t>
      </w:r>
      <w:r>
        <w:rPr>
          <w:rFonts w:ascii="Times New Roman" w:eastAsia="Times New Roman" w:hAnsi="Times New Roman" w:cs="Times New Roman"/>
          <w:lang w:eastAsia="en-CA"/>
        </w:rPr>
        <w:t xml:space="preserve">not </w:t>
      </w:r>
      <w:r>
        <w:rPr>
          <w:rFonts w:ascii="Times New Roman" w:eastAsia="Times New Roman" w:hAnsi="Times New Roman" w:cs="Times New Roman"/>
          <w:lang w:eastAsia="en-CA"/>
        </w:rPr>
        <w:t>cast a vote.</w:t>
      </w:r>
    </w:p>
    <w:p w14:paraId="4F7B7720" w14:textId="645DD4F3" w:rsidR="00681BF9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lastRenderedPageBreak/>
        <w:t>Duties of members</w:t>
      </w:r>
    </w:p>
    <w:p w14:paraId="4E95D6F3" w14:textId="00AD2CA0" w:rsidR="00681BF9" w:rsidRPr="00DA2BD6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2.</w:t>
      </w:r>
      <w:r w:rsidR="00145828">
        <w:rPr>
          <w:rFonts w:ascii="Times New Roman" w:eastAsia="Times New Roman" w:hAnsi="Times New Roman" w:cs="Times New Roman"/>
          <w:b/>
          <w:bCs/>
          <w:lang w:eastAsia="en-CA"/>
        </w:rPr>
        <w:t>5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Every member</w:t>
      </w:r>
      <w:r w:rsidR="00CD059B" w:rsidRPr="00DA2BD6">
        <w:rPr>
          <w:rFonts w:ascii="Times New Roman" w:eastAsia="Times New Roman" w:hAnsi="Times New Roman" w:cs="Times New Roman"/>
          <w:lang w:eastAsia="en-CA"/>
        </w:rPr>
        <w:t xml:space="preserve">, whether such member is a </w:t>
      </w:r>
      <w:r w:rsidR="00CE0E05">
        <w:rPr>
          <w:rFonts w:ascii="Times New Roman" w:eastAsia="Times New Roman" w:hAnsi="Times New Roman" w:cs="Times New Roman"/>
          <w:lang w:eastAsia="en-CA"/>
        </w:rPr>
        <w:t>Stargazer</w:t>
      </w:r>
      <w:r w:rsidR="00CD059B" w:rsidRPr="00DA2BD6">
        <w:rPr>
          <w:rFonts w:ascii="Times New Roman" w:eastAsia="Times New Roman" w:hAnsi="Times New Roman" w:cs="Times New Roman"/>
          <w:lang w:eastAsia="en-CA"/>
        </w:rPr>
        <w:t xml:space="preserve"> or </w:t>
      </w:r>
      <w:r w:rsidR="00CE0E05">
        <w:rPr>
          <w:rFonts w:ascii="Times New Roman" w:eastAsia="Times New Roman" w:hAnsi="Times New Roman" w:cs="Times New Roman"/>
          <w:lang w:eastAsia="en-CA"/>
        </w:rPr>
        <w:t>Dreamer</w:t>
      </w:r>
      <w:r w:rsidR="00CD059B" w:rsidRPr="00DA2BD6">
        <w:rPr>
          <w:rFonts w:ascii="Times New Roman" w:eastAsia="Times New Roman" w:hAnsi="Times New Roman" w:cs="Times New Roman"/>
          <w:lang w:eastAsia="en-CA"/>
        </w:rPr>
        <w:t>,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must uphold the constitution of the Society and must comply with these Bylaws</w:t>
      </w:r>
      <w:r w:rsidR="00516D50" w:rsidRPr="00DA2BD6">
        <w:rPr>
          <w:rFonts w:ascii="Times New Roman" w:eastAsia="Times New Roman" w:hAnsi="Times New Roman" w:cs="Times New Roman"/>
          <w:lang w:eastAsia="en-CA"/>
        </w:rPr>
        <w:t xml:space="preserve"> to the extent these Bylaws are applicable to them</w:t>
      </w:r>
      <w:r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6563F753" w14:textId="77777777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Amount of membership dues </w:t>
      </w:r>
    </w:p>
    <w:p w14:paraId="47141D31" w14:textId="1EC368AE" w:rsidR="00681BF9" w:rsidRPr="00DA2BD6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2.</w:t>
      </w:r>
      <w:r w:rsidR="00145828">
        <w:rPr>
          <w:rFonts w:ascii="Times New Roman" w:eastAsia="Times New Roman" w:hAnsi="Times New Roman" w:cs="Times New Roman"/>
          <w:b/>
          <w:bCs/>
          <w:lang w:eastAsia="en-CA"/>
        </w:rPr>
        <w:t>6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amount of the annual membership dues</w:t>
      </w:r>
      <w:r w:rsidR="00CE0E05">
        <w:rPr>
          <w:rFonts w:ascii="Times New Roman" w:eastAsia="Times New Roman" w:hAnsi="Times New Roman" w:cs="Times New Roman"/>
          <w:lang w:eastAsia="en-CA"/>
        </w:rPr>
        <w:t xml:space="preserve"> in respect of the Stargazers and/or Dreamers membership classes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, if any, </w:t>
      </w:r>
      <w:r w:rsidR="00CE0E05">
        <w:rPr>
          <w:rFonts w:ascii="Times New Roman" w:eastAsia="Times New Roman" w:hAnsi="Times New Roman" w:cs="Times New Roman"/>
          <w:lang w:eastAsia="en-CA"/>
        </w:rPr>
        <w:t xml:space="preserve">shall </w:t>
      </w:r>
      <w:r w:rsidRPr="00DA2BD6">
        <w:rPr>
          <w:rFonts w:ascii="Times New Roman" w:eastAsia="Times New Roman" w:hAnsi="Times New Roman" w:cs="Times New Roman"/>
          <w:lang w:eastAsia="en-CA"/>
        </w:rPr>
        <w:t>be determined by the Board.</w:t>
      </w:r>
    </w:p>
    <w:p w14:paraId="69B0CC2C" w14:textId="1A8BDDA6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Member not in good standing </w:t>
      </w:r>
    </w:p>
    <w:p w14:paraId="3E9598FD" w14:textId="1F64833C" w:rsidR="00681BF9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2.</w:t>
      </w:r>
      <w:r w:rsidR="00145828">
        <w:rPr>
          <w:rFonts w:ascii="Times New Roman" w:eastAsia="Times New Roman" w:hAnsi="Times New Roman" w:cs="Times New Roman"/>
          <w:b/>
          <w:bCs/>
          <w:lang w:eastAsia="en-CA"/>
        </w:rPr>
        <w:t>8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 member is not in good standing if the member fails to pay the member’s annual membership dues, if any, and the member </w:t>
      </w:r>
      <w:r w:rsidR="00D941A7" w:rsidRPr="00DA2BD6">
        <w:rPr>
          <w:rFonts w:ascii="Times New Roman" w:eastAsia="Times New Roman" w:hAnsi="Times New Roman" w:cs="Times New Roman"/>
          <w:lang w:eastAsia="en-CA"/>
        </w:rPr>
        <w:t>shall remain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not in good standing for so long as </w:t>
      </w:r>
      <w:r w:rsidR="00D941A7" w:rsidRPr="00DA2BD6">
        <w:rPr>
          <w:rFonts w:ascii="Times New Roman" w:eastAsia="Times New Roman" w:hAnsi="Times New Roman" w:cs="Times New Roman"/>
          <w:lang w:eastAsia="en-CA"/>
        </w:rPr>
        <w:t>such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dues remain unpaid.</w:t>
      </w:r>
    </w:p>
    <w:p w14:paraId="22DB99E0" w14:textId="43700520" w:rsidR="00CE0E05" w:rsidRPr="00CE0E05" w:rsidRDefault="00CE0E05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2.</w:t>
      </w:r>
      <w:r w:rsidR="00145828">
        <w:rPr>
          <w:rFonts w:ascii="Times New Roman" w:eastAsia="Times New Roman" w:hAnsi="Times New Roman" w:cs="Times New Roman"/>
          <w:b/>
          <w:bCs/>
          <w:lang w:eastAsia="en-CA"/>
        </w:rPr>
        <w:t>9</w:t>
      </w:r>
      <w:r>
        <w:rPr>
          <w:rFonts w:ascii="Times New Roman" w:eastAsia="Times New Roman" w:hAnsi="Times New Roman" w:cs="Times New Roman"/>
          <w:lang w:eastAsia="en-CA"/>
        </w:rPr>
        <w:tab/>
        <w:t>A member is not in good standing if the member fails to comply with their obligations under these Bylaws and/or any policies, rules or regulations of the Society and such failure to comply, to the extent same may be cured,</w:t>
      </w:r>
      <w:r w:rsidR="00A123B8">
        <w:rPr>
          <w:rFonts w:ascii="Times New Roman" w:eastAsia="Times New Roman" w:hAnsi="Times New Roman" w:cs="Times New Roman"/>
          <w:lang w:eastAsia="en-CA"/>
        </w:rPr>
        <w:t xml:space="preserve"> remains uncured for a period of </w:t>
      </w:r>
      <w:r w:rsidR="00A123B8" w:rsidRPr="00A123B8">
        <w:rPr>
          <w:rFonts w:ascii="Times New Roman" w:eastAsia="Times New Roman" w:hAnsi="Times New Roman" w:cs="Times New Roman"/>
          <w:highlight w:val="yellow"/>
          <w:lang w:eastAsia="en-CA"/>
        </w:rPr>
        <w:t>one (1) month</w:t>
      </w:r>
      <w:r w:rsidR="00A123B8">
        <w:rPr>
          <w:rFonts w:ascii="Times New Roman" w:eastAsia="Times New Roman" w:hAnsi="Times New Roman" w:cs="Times New Roman"/>
          <w:lang w:eastAsia="en-CA"/>
        </w:rPr>
        <w:t xml:space="preserve"> following written notice of such failure to comply being delivered to such member.</w:t>
      </w:r>
    </w:p>
    <w:p w14:paraId="015E5041" w14:textId="77777777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Member not in good standing may not vote </w:t>
      </w:r>
    </w:p>
    <w:p w14:paraId="1A3986F0" w14:textId="44F9D407" w:rsidR="00681BF9" w:rsidRPr="00DA2BD6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2.</w:t>
      </w:r>
      <w:r w:rsidR="00145828">
        <w:rPr>
          <w:rFonts w:ascii="Times New Roman" w:eastAsia="Times New Roman" w:hAnsi="Times New Roman" w:cs="Times New Roman"/>
          <w:b/>
          <w:bCs/>
          <w:lang w:eastAsia="en-CA"/>
        </w:rPr>
        <w:t>10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 </w:t>
      </w:r>
      <w:r w:rsidR="00A123B8">
        <w:rPr>
          <w:rFonts w:ascii="Times New Roman" w:eastAsia="Times New Roman" w:hAnsi="Times New Roman" w:cs="Times New Roman"/>
          <w:lang w:eastAsia="en-CA"/>
        </w:rPr>
        <w:t>Stargazer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who is not in good standing</w:t>
      </w:r>
    </w:p>
    <w:p w14:paraId="2BFA56F1" w14:textId="13EA57F6" w:rsidR="00681BF9" w:rsidRPr="00DA2BD6" w:rsidRDefault="00681BF9" w:rsidP="00CE0E05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883473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may not vote at a general meeting, and </w:t>
      </w:r>
    </w:p>
    <w:p w14:paraId="4FE9C3C9" w14:textId="5B5FFD4A" w:rsidR="00C35376" w:rsidRPr="00DA2BD6" w:rsidRDefault="00681BF9" w:rsidP="00CE0E05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883473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is deemed to be a </w:t>
      </w:r>
      <w:r w:rsidR="00A123B8">
        <w:rPr>
          <w:rFonts w:ascii="Times New Roman" w:eastAsia="Times New Roman" w:hAnsi="Times New Roman" w:cs="Times New Roman"/>
          <w:lang w:eastAsia="en-CA"/>
        </w:rPr>
        <w:t>Dreamer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for the purpose</w:t>
      </w:r>
      <w:r w:rsidR="00A123B8">
        <w:rPr>
          <w:rFonts w:ascii="Times New Roman" w:eastAsia="Times New Roman" w:hAnsi="Times New Roman" w:cs="Times New Roman"/>
          <w:lang w:eastAsia="en-CA"/>
        </w:rPr>
        <w:t>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of consenting to a resolution of the </w:t>
      </w:r>
      <w:r w:rsidR="00A123B8">
        <w:rPr>
          <w:rFonts w:ascii="Times New Roman" w:eastAsia="Times New Roman" w:hAnsi="Times New Roman" w:cs="Times New Roman"/>
          <w:lang w:eastAsia="en-CA"/>
        </w:rPr>
        <w:t>Stargazers</w:t>
      </w:r>
    </w:p>
    <w:p w14:paraId="3DE631E8" w14:textId="7A9B0624" w:rsidR="00681BF9" w:rsidRPr="00DA2BD6" w:rsidRDefault="00C35376" w:rsidP="00CE0E05">
      <w:pPr>
        <w:spacing w:before="120" w:after="0"/>
        <w:ind w:firstLine="7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until such time that </w:t>
      </w:r>
      <w:r w:rsidR="00156958" w:rsidRPr="00DA2BD6">
        <w:rPr>
          <w:rFonts w:ascii="Times New Roman" w:eastAsia="Times New Roman" w:hAnsi="Times New Roman" w:cs="Times New Roman"/>
          <w:lang w:eastAsia="en-CA"/>
        </w:rPr>
        <w:t xml:space="preserve">such </w:t>
      </w:r>
      <w:r w:rsidR="00A123B8">
        <w:rPr>
          <w:rFonts w:ascii="Times New Roman" w:eastAsia="Times New Roman" w:hAnsi="Times New Roman" w:cs="Times New Roman"/>
          <w:lang w:eastAsia="en-CA"/>
        </w:rPr>
        <w:t>Stargazer</w:t>
      </w:r>
      <w:r w:rsidR="00156958" w:rsidRPr="00DA2BD6">
        <w:rPr>
          <w:rFonts w:ascii="Times New Roman" w:eastAsia="Times New Roman" w:hAnsi="Times New Roman" w:cs="Times New Roman"/>
          <w:lang w:eastAsia="en-CA"/>
        </w:rPr>
        <w:t xml:space="preserve">’s </w:t>
      </w:r>
      <w:r w:rsidR="00B009E0" w:rsidRPr="00DA2BD6">
        <w:rPr>
          <w:rFonts w:ascii="Times New Roman" w:eastAsia="Times New Roman" w:hAnsi="Times New Roman" w:cs="Times New Roman"/>
          <w:lang w:eastAsia="en-CA"/>
        </w:rPr>
        <w:t>membership is brought into good standing</w:t>
      </w:r>
      <w:r w:rsidR="00681BF9" w:rsidRPr="00DA2BD6">
        <w:rPr>
          <w:rFonts w:ascii="Times New Roman" w:eastAsia="Times New Roman" w:hAnsi="Times New Roman" w:cs="Times New Roman"/>
          <w:lang w:eastAsia="en-CA"/>
        </w:rPr>
        <w:t xml:space="preserve">. </w:t>
      </w:r>
    </w:p>
    <w:p w14:paraId="43156504" w14:textId="77777777" w:rsidR="00681BF9" w:rsidRPr="00DA2BD6" w:rsidRDefault="00681BF9" w:rsidP="00CE0E05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Termination of membership if member not in good standing </w:t>
      </w:r>
    </w:p>
    <w:p w14:paraId="711C4B4D" w14:textId="2D5A4642" w:rsidR="00742F35" w:rsidRDefault="00681BF9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2.</w:t>
      </w:r>
      <w:r w:rsidR="00145828">
        <w:rPr>
          <w:rFonts w:ascii="Times New Roman" w:eastAsia="Times New Roman" w:hAnsi="Times New Roman" w:cs="Times New Roman"/>
          <w:b/>
          <w:bCs/>
          <w:lang w:eastAsia="en-CA"/>
        </w:rPr>
        <w:t>11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 person’s membership in the Society is terminated if the person is not in good standing for </w:t>
      </w:r>
      <w:r w:rsidR="00A123B8" w:rsidRPr="00A123B8">
        <w:rPr>
          <w:rFonts w:ascii="Times New Roman" w:eastAsia="Times New Roman" w:hAnsi="Times New Roman" w:cs="Times New Roman"/>
          <w:highlight w:val="yellow"/>
          <w:lang w:eastAsia="en-CA"/>
        </w:rPr>
        <w:t>three (3)</w:t>
      </w:r>
      <w:r w:rsidRPr="00A123B8">
        <w:rPr>
          <w:rFonts w:ascii="Times New Roman" w:eastAsia="Times New Roman" w:hAnsi="Times New Roman" w:cs="Times New Roman"/>
          <w:highlight w:val="yellow"/>
          <w:lang w:eastAsia="en-CA"/>
        </w:rPr>
        <w:t> consecutive months</w:t>
      </w:r>
      <w:r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4C14B93B" w14:textId="77777777" w:rsidR="00145828" w:rsidRPr="00DA2BD6" w:rsidRDefault="00145828" w:rsidP="00CE0E05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</w:p>
    <w:p w14:paraId="3D706531" w14:textId="6581B7DD" w:rsidR="00681BF9" w:rsidRPr="00341F3E" w:rsidRDefault="00681BF9" w:rsidP="008B69F7">
      <w:pPr>
        <w:spacing w:before="168" w:after="168"/>
        <w:ind w:left="709" w:hanging="709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</w:pPr>
      <w:r w:rsidRPr="00341F3E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Part 3 – General Meetings of Members</w:t>
      </w:r>
    </w:p>
    <w:p w14:paraId="1BE6CDBD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Time and place of general meeting </w:t>
      </w:r>
    </w:p>
    <w:p w14:paraId="006F8356" w14:textId="5FBF9DB4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 general meeting must be held at the time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and,</w:t>
      </w:r>
      <w:r w:rsidR="00C97A15" w:rsidRPr="00DA2BD6">
        <w:rPr>
          <w:rFonts w:ascii="Times New Roman" w:hAnsi="Times New Roman" w:cs="Times New Roman"/>
          <w:color w:val="0C0C0C"/>
          <w:spacing w:val="-7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if</w:t>
      </w:r>
      <w:r w:rsidR="00C97A15" w:rsidRPr="00DA2BD6">
        <w:rPr>
          <w:rFonts w:ascii="Times New Roman" w:hAnsi="Times New Roman" w:cs="Times New Roman"/>
          <w:color w:val="0C0C0C"/>
          <w:spacing w:val="-3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applicable, place the Board</w:t>
      </w:r>
      <w:r w:rsidR="00C97A15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  <w:r w:rsidRPr="00DA2BD6">
        <w:rPr>
          <w:rFonts w:ascii="Times New Roman" w:eastAsia="Times New Roman" w:hAnsi="Times New Roman" w:cs="Times New Roman"/>
          <w:lang w:eastAsia="en-CA"/>
        </w:rPr>
        <w:t>determines.</w:t>
      </w:r>
    </w:p>
    <w:p w14:paraId="6894DE84" w14:textId="26A8C469" w:rsidR="004E09DE" w:rsidRPr="00DA2BD6" w:rsidRDefault="004E09DE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3.2</w:t>
      </w: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ab/>
      </w: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ab/>
      </w:r>
      <w:r w:rsidR="00EB2816" w:rsidRPr="00DA2BD6">
        <w:rPr>
          <w:rFonts w:ascii="Times New Roman" w:eastAsia="Times New Roman" w:hAnsi="Times New Roman" w:cs="Times New Roman"/>
          <w:lang w:eastAsia="en-CA"/>
        </w:rPr>
        <w:t>G</w:t>
      </w:r>
      <w:r w:rsidR="005659B3" w:rsidRPr="00DA2BD6">
        <w:rPr>
          <w:rFonts w:ascii="Times New Roman" w:eastAsia="Times New Roman" w:hAnsi="Times New Roman" w:cs="Times New Roman"/>
          <w:lang w:eastAsia="en-CA"/>
        </w:rPr>
        <w:t xml:space="preserve">eneral meetings may be </w:t>
      </w:r>
      <w:r w:rsidR="00F775FA" w:rsidRPr="00DA2BD6">
        <w:rPr>
          <w:rFonts w:ascii="Times New Roman" w:eastAsia="Times New Roman" w:hAnsi="Times New Roman" w:cs="Times New Roman"/>
          <w:lang w:eastAsia="en-CA"/>
        </w:rPr>
        <w:t>attended</w:t>
      </w:r>
      <w:r w:rsidR="005659B3" w:rsidRPr="00DA2BD6">
        <w:rPr>
          <w:rFonts w:ascii="Times New Roman" w:eastAsia="Times New Roman" w:hAnsi="Times New Roman" w:cs="Times New Roman"/>
          <w:lang w:eastAsia="en-CA"/>
        </w:rPr>
        <w:t xml:space="preserve"> via teleconference </w:t>
      </w:r>
      <w:r w:rsidR="00437EEB" w:rsidRPr="00DA2BD6">
        <w:rPr>
          <w:rFonts w:ascii="Times New Roman" w:eastAsia="Times New Roman" w:hAnsi="Times New Roman" w:cs="Times New Roman"/>
          <w:lang w:eastAsia="en-CA"/>
        </w:rPr>
        <w:t xml:space="preserve">or via </w:t>
      </w:r>
      <w:r w:rsidR="00FD4AA5" w:rsidRPr="00DA2BD6">
        <w:rPr>
          <w:rFonts w:ascii="Times New Roman" w:eastAsia="Times New Roman" w:hAnsi="Times New Roman" w:cs="Times New Roman"/>
          <w:lang w:eastAsia="en-CA"/>
        </w:rPr>
        <w:t xml:space="preserve">electronic video conferencing platform, </w:t>
      </w:r>
      <w:r w:rsidR="004B3734" w:rsidRPr="00DA2BD6">
        <w:rPr>
          <w:rFonts w:ascii="Times New Roman" w:eastAsia="Times New Roman" w:hAnsi="Times New Roman" w:cs="Times New Roman"/>
          <w:lang w:eastAsia="en-CA"/>
        </w:rPr>
        <w:t>or via a combination of teleconferenc</w:t>
      </w:r>
      <w:r w:rsidR="00F775FA" w:rsidRPr="00DA2BD6">
        <w:rPr>
          <w:rFonts w:ascii="Times New Roman" w:eastAsia="Times New Roman" w:hAnsi="Times New Roman" w:cs="Times New Roman"/>
          <w:lang w:eastAsia="en-CA"/>
        </w:rPr>
        <w:t>e, electronic video conferencing platform, and/or in-person</w:t>
      </w:r>
      <w:r w:rsidR="00096237" w:rsidRPr="00DA2BD6">
        <w:rPr>
          <w:rFonts w:ascii="Times New Roman" w:eastAsia="Times New Roman" w:hAnsi="Times New Roman" w:cs="Times New Roman"/>
          <w:lang w:eastAsia="en-CA"/>
        </w:rPr>
        <w:t xml:space="preserve"> attendance</w:t>
      </w:r>
      <w:r w:rsidR="00F775FA" w:rsidRPr="00DA2BD6">
        <w:rPr>
          <w:rFonts w:ascii="Times New Roman" w:eastAsia="Times New Roman" w:hAnsi="Times New Roman" w:cs="Times New Roman"/>
          <w:lang w:eastAsia="en-CA"/>
        </w:rPr>
        <w:t xml:space="preserve">, </w:t>
      </w:r>
      <w:r w:rsidR="00FD4AA5" w:rsidRPr="00DA2BD6">
        <w:rPr>
          <w:rFonts w:ascii="Times New Roman" w:eastAsia="Times New Roman" w:hAnsi="Times New Roman" w:cs="Times New Roman"/>
          <w:lang w:eastAsia="en-CA"/>
        </w:rPr>
        <w:t xml:space="preserve">and any such meetings shall be deemed </w:t>
      </w:r>
      <w:r w:rsidR="004B3734" w:rsidRPr="00DA2BD6">
        <w:rPr>
          <w:rFonts w:ascii="Times New Roman" w:eastAsia="Times New Roman" w:hAnsi="Times New Roman" w:cs="Times New Roman"/>
          <w:lang w:eastAsia="en-CA"/>
        </w:rPr>
        <w:t>equivalent to a meeting</w:t>
      </w:r>
      <w:r w:rsidR="00FD4AA5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  <w:r w:rsidR="00EB2816" w:rsidRPr="00DA2BD6">
        <w:rPr>
          <w:rFonts w:ascii="Times New Roman" w:eastAsia="Times New Roman" w:hAnsi="Times New Roman" w:cs="Times New Roman"/>
          <w:lang w:eastAsia="en-CA"/>
        </w:rPr>
        <w:t>attended entirely</w:t>
      </w:r>
      <w:r w:rsidR="00FD4AA5" w:rsidRPr="00DA2BD6">
        <w:rPr>
          <w:rFonts w:ascii="Times New Roman" w:eastAsia="Times New Roman" w:hAnsi="Times New Roman" w:cs="Times New Roman"/>
          <w:lang w:eastAsia="en-CA"/>
        </w:rPr>
        <w:t xml:space="preserve"> in person</w:t>
      </w:r>
      <w:r w:rsidR="004B3734"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0FD45E07" w14:textId="77777777" w:rsidR="008334E7" w:rsidRDefault="008334E7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52C71E74" w14:textId="77777777" w:rsidR="008334E7" w:rsidRDefault="008334E7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510E2C25" w14:textId="6127E69E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lastRenderedPageBreak/>
        <w:t xml:space="preserve">Ordinary business at general meeting </w:t>
      </w:r>
    </w:p>
    <w:p w14:paraId="27C0603C" w14:textId="58E41ABE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4B3734" w:rsidRPr="00DA2BD6">
        <w:rPr>
          <w:rFonts w:ascii="Times New Roman" w:eastAsia="Times New Roman" w:hAnsi="Times New Roman" w:cs="Times New Roman"/>
          <w:b/>
          <w:bCs/>
          <w:lang w:eastAsia="en-CA"/>
        </w:rPr>
        <w:t>3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At a general meeting, the following business is ordinary business:</w:t>
      </w:r>
    </w:p>
    <w:p w14:paraId="0A491827" w14:textId="6244F68C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>(</w:t>
      </w:r>
      <w:r w:rsidR="0039441E" w:rsidRPr="00DA2BD6">
        <w:rPr>
          <w:rFonts w:ascii="Times New Roman" w:eastAsia="Times New Roman" w:hAnsi="Times New Roman" w:cs="Times New Roman"/>
          <w:lang w:eastAsia="en-CA"/>
        </w:rPr>
        <w:t>a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) </w:t>
      </w:r>
      <w:r w:rsidR="00F51B56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consideration of any financial statements of the Society presented to the meeting;</w:t>
      </w:r>
    </w:p>
    <w:p w14:paraId="31304871" w14:textId="0AB334F3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>(</w:t>
      </w:r>
      <w:r w:rsidR="0039441E" w:rsidRPr="00DA2BD6">
        <w:rPr>
          <w:rFonts w:ascii="Times New Roman" w:eastAsia="Times New Roman" w:hAnsi="Times New Roman" w:cs="Times New Roman"/>
          <w:lang w:eastAsia="en-CA"/>
        </w:rPr>
        <w:t>b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) </w:t>
      </w:r>
      <w:r w:rsidR="00F51B56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consideration of the reports, if any, of the directors or auditor; </w:t>
      </w:r>
    </w:p>
    <w:p w14:paraId="2457DA57" w14:textId="18030AD2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>(</w:t>
      </w:r>
      <w:r w:rsidR="0039441E" w:rsidRPr="00DA2BD6">
        <w:rPr>
          <w:rFonts w:ascii="Times New Roman" w:eastAsia="Times New Roman" w:hAnsi="Times New Roman" w:cs="Times New Roman"/>
          <w:lang w:eastAsia="en-CA"/>
        </w:rPr>
        <w:t>c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) </w:t>
      </w:r>
      <w:r w:rsidR="00F51B56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election or appointment of directors; </w:t>
      </w:r>
    </w:p>
    <w:p w14:paraId="595FF36D" w14:textId="47C2EB23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>(</w:t>
      </w:r>
      <w:r w:rsidR="0039441E" w:rsidRPr="00DA2BD6">
        <w:rPr>
          <w:rFonts w:ascii="Times New Roman" w:eastAsia="Times New Roman" w:hAnsi="Times New Roman" w:cs="Times New Roman"/>
          <w:lang w:eastAsia="en-CA"/>
        </w:rPr>
        <w:t>d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) </w:t>
      </w:r>
      <w:r w:rsidR="00F51B56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appointment of an auditor, if any; </w:t>
      </w:r>
    </w:p>
    <w:p w14:paraId="510A82CD" w14:textId="1BC3772F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>(</w:t>
      </w:r>
      <w:r w:rsidR="0039441E" w:rsidRPr="00DA2BD6">
        <w:rPr>
          <w:rFonts w:ascii="Times New Roman" w:eastAsia="Times New Roman" w:hAnsi="Times New Roman" w:cs="Times New Roman"/>
          <w:lang w:eastAsia="en-CA"/>
        </w:rPr>
        <w:t>e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) </w:t>
      </w:r>
      <w:r w:rsidR="00F51B56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business arising out of a report of the directors not requiring the passing of a special resolution. </w:t>
      </w:r>
    </w:p>
    <w:p w14:paraId="776D48AD" w14:textId="0F910BAB" w:rsidR="00A238DA" w:rsidRPr="00DA2BD6" w:rsidRDefault="00A238DA" w:rsidP="008B69F7">
      <w:pPr>
        <w:spacing w:before="168" w:after="168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Notice of a general meeting</w:t>
      </w:r>
    </w:p>
    <w:p w14:paraId="0DDB0C02" w14:textId="77D91DA6" w:rsidR="00A238DA" w:rsidRPr="00DA2BD6" w:rsidRDefault="005E462E" w:rsidP="008B69F7">
      <w:pPr>
        <w:spacing w:before="168" w:after="168"/>
        <w:ind w:left="720" w:hanging="7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3.4</w:t>
      </w:r>
      <w:r w:rsidRPr="00DA2BD6">
        <w:rPr>
          <w:rFonts w:ascii="Times New Roman" w:eastAsia="Times New Roman" w:hAnsi="Times New Roman" w:cs="Times New Roman"/>
          <w:lang w:eastAsia="en-CA"/>
        </w:rPr>
        <w:tab/>
      </w:r>
      <w:r w:rsidR="006F7A3F" w:rsidRPr="00DA2BD6">
        <w:rPr>
          <w:rFonts w:ascii="Times New Roman" w:eastAsia="Times New Roman" w:hAnsi="Times New Roman" w:cs="Times New Roman"/>
          <w:lang w:eastAsia="en-CA"/>
        </w:rPr>
        <w:t>Written notice of the date and time and, if applicable, the location of a general meeting</w:t>
      </w:r>
      <w:r w:rsidR="00ED7573" w:rsidRPr="00DA2BD6">
        <w:rPr>
          <w:rFonts w:ascii="Times New Roman" w:eastAsia="Times New Roman" w:hAnsi="Times New Roman" w:cs="Times New Roman"/>
          <w:lang w:eastAsia="en-CA"/>
        </w:rPr>
        <w:t xml:space="preserve"> must be sent to every </w:t>
      </w:r>
      <w:r w:rsidR="008334E7">
        <w:rPr>
          <w:rFonts w:ascii="Times New Roman" w:eastAsia="Times New Roman" w:hAnsi="Times New Roman" w:cs="Times New Roman"/>
          <w:lang w:eastAsia="en-CA"/>
        </w:rPr>
        <w:t>voting member</w:t>
      </w:r>
      <w:r w:rsidR="00ED7573" w:rsidRPr="00DA2BD6">
        <w:rPr>
          <w:rFonts w:ascii="Times New Roman" w:eastAsia="Times New Roman" w:hAnsi="Times New Roman" w:cs="Times New Roman"/>
          <w:lang w:eastAsia="en-CA"/>
        </w:rPr>
        <w:t xml:space="preserve"> of the Society </w:t>
      </w:r>
      <w:r w:rsidR="00A30DBC" w:rsidRPr="00DA2BD6">
        <w:rPr>
          <w:rFonts w:ascii="Times New Roman" w:eastAsia="Times New Roman" w:hAnsi="Times New Roman" w:cs="Times New Roman"/>
          <w:lang w:eastAsia="en-CA"/>
        </w:rPr>
        <w:t>not more than sixty (60) days</w:t>
      </w:r>
      <w:r w:rsidR="00033CDF" w:rsidRPr="00DA2BD6">
        <w:rPr>
          <w:rFonts w:ascii="Times New Roman" w:eastAsia="Times New Roman" w:hAnsi="Times New Roman" w:cs="Times New Roman"/>
          <w:lang w:eastAsia="en-CA"/>
        </w:rPr>
        <w:t xml:space="preserve"> before the date specified on that notice, and in any event, s</w:t>
      </w:r>
      <w:r w:rsidR="00651EBA" w:rsidRPr="00DA2BD6">
        <w:rPr>
          <w:rFonts w:ascii="Times New Roman" w:eastAsia="Times New Roman" w:hAnsi="Times New Roman" w:cs="Times New Roman"/>
          <w:lang w:eastAsia="en-CA"/>
        </w:rPr>
        <w:t xml:space="preserve">uch notice shall not be less than </w:t>
      </w:r>
      <w:r w:rsidR="00651EBA" w:rsidRPr="008334E7">
        <w:rPr>
          <w:rFonts w:ascii="Times New Roman" w:eastAsia="Times New Roman" w:hAnsi="Times New Roman" w:cs="Times New Roman"/>
          <w:highlight w:val="yellow"/>
          <w:lang w:eastAsia="en-CA"/>
        </w:rPr>
        <w:t>seven (7) days</w:t>
      </w:r>
      <w:r w:rsidR="00651EBA" w:rsidRPr="00DA2BD6">
        <w:rPr>
          <w:rFonts w:ascii="Times New Roman" w:eastAsia="Times New Roman" w:hAnsi="Times New Roman" w:cs="Times New Roman"/>
          <w:lang w:eastAsia="en-CA"/>
        </w:rPr>
        <w:t>.</w:t>
      </w:r>
      <w:r w:rsidR="00ED7573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</w:p>
    <w:p w14:paraId="1B48C306" w14:textId="4523547E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Notice of special business </w:t>
      </w:r>
    </w:p>
    <w:p w14:paraId="516E7AC5" w14:textId="0A471D2E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5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A notice of a general meeting must state the nature of any business, other than ordinary business, to be transacted at the meeting in sufficient detail to permit a member receiving the notice to form a reasoned judgment concerning that business.</w:t>
      </w:r>
    </w:p>
    <w:p w14:paraId="1668BD3F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Chair of general meeting </w:t>
      </w:r>
    </w:p>
    <w:p w14:paraId="4B30E005" w14:textId="0DA52FC3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6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following individual is entitled to preside as the chair of a general meeting:</w:t>
      </w:r>
    </w:p>
    <w:p w14:paraId="2D0EFA42" w14:textId="11020361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564ED5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individual, if any, appointed by the Board to preside as the chair; </w:t>
      </w:r>
    </w:p>
    <w:p w14:paraId="32A372AB" w14:textId="15485178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564ED5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if the Board has not appointed an individual to preside as the chair or the individual appointed by the Board is unable to preside as the chair,</w:t>
      </w:r>
    </w:p>
    <w:p w14:paraId="4372E8E8" w14:textId="126A2909" w:rsidR="00681BF9" w:rsidRPr="00DA2BD6" w:rsidRDefault="00681BF9" w:rsidP="008B69F7">
      <w:pPr>
        <w:spacing w:before="72" w:after="0"/>
        <w:ind w:left="225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(i) </w:t>
      </w:r>
      <w:r w:rsidR="00564ED5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president, </w:t>
      </w:r>
    </w:p>
    <w:p w14:paraId="2A5DDD81" w14:textId="0DB4F9D7" w:rsidR="00681BF9" w:rsidRPr="00DA2BD6" w:rsidRDefault="00681BF9" w:rsidP="008B69F7">
      <w:pPr>
        <w:spacing w:before="72" w:after="0"/>
        <w:ind w:left="225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(ii) </w:t>
      </w:r>
      <w:r w:rsidR="00564ED5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vice-president, if the president is unable to preside as the chair, or</w:t>
      </w:r>
    </w:p>
    <w:p w14:paraId="6E0773CE" w14:textId="72E17017" w:rsidR="00681BF9" w:rsidRPr="00DA2BD6" w:rsidRDefault="00681BF9" w:rsidP="008B69F7">
      <w:pPr>
        <w:spacing w:before="72" w:after="0"/>
        <w:ind w:left="225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(iii) </w:t>
      </w:r>
      <w:r w:rsidR="00564ED5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one of the other directors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in</w:t>
      </w:r>
      <w:r w:rsidR="00C97A15" w:rsidRPr="00DA2BD6">
        <w:rPr>
          <w:rFonts w:ascii="Times New Roman" w:hAnsi="Times New Roman" w:cs="Times New Roman"/>
          <w:color w:val="0C0C0C"/>
          <w:spacing w:val="40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attendance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at the meeting, if both the president and vice-president are unable to preside as the chair.</w:t>
      </w:r>
    </w:p>
    <w:p w14:paraId="2EF28CCA" w14:textId="3E71B89B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Alternate chair of general meeting </w:t>
      </w:r>
    </w:p>
    <w:p w14:paraId="2A0FEB0A" w14:textId="587429F4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7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If there is no individual entitled under these Bylaws who is able to preside as the chair of a general meeting within 15 minutes from the time set for holding the meeting, the </w:t>
      </w:r>
      <w:r w:rsidR="008334E7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who are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in</w:t>
      </w:r>
      <w:r w:rsidR="00C97A15" w:rsidRPr="00DA2BD6">
        <w:rPr>
          <w:rFonts w:ascii="Times New Roman" w:hAnsi="Times New Roman" w:cs="Times New Roman"/>
          <w:color w:val="0C0C0C"/>
          <w:spacing w:val="40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attendance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must elect an individual present at the meeting to preside as the chair.</w:t>
      </w:r>
    </w:p>
    <w:p w14:paraId="3FB8A750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Quorum required </w:t>
      </w:r>
    </w:p>
    <w:p w14:paraId="29F7893F" w14:textId="0B14AA82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8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Business, other than the election of the chair of the meeting and the adjournment or termination of the meeting, must not be transacted at a general meeting unless a quorum of </w:t>
      </w:r>
      <w:r w:rsidR="008334E7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is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in</w:t>
      </w:r>
      <w:r w:rsidR="00C97A15" w:rsidRPr="00DA2BD6">
        <w:rPr>
          <w:rFonts w:ascii="Times New Roman" w:hAnsi="Times New Roman" w:cs="Times New Roman"/>
          <w:color w:val="0C0C0C"/>
          <w:spacing w:val="40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attendance</w:t>
      </w:r>
      <w:r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1858FFEB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4C12FB">
        <w:rPr>
          <w:rFonts w:ascii="Times New Roman" w:eastAsia="Times New Roman" w:hAnsi="Times New Roman" w:cs="Times New Roman"/>
          <w:b/>
          <w:bCs/>
          <w:highlight w:val="yellow"/>
          <w:lang w:eastAsia="en-CA"/>
        </w:rPr>
        <w:lastRenderedPageBreak/>
        <w:t>Quorum for general meetings</w:t>
      </w: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 </w:t>
      </w:r>
    </w:p>
    <w:p w14:paraId="295E9F88" w14:textId="56D81C60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9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quorum for the transaction of business at a general meeting is </w:t>
      </w:r>
      <w:r w:rsidR="008334E7">
        <w:rPr>
          <w:rFonts w:ascii="Times New Roman" w:eastAsia="Times New Roman" w:hAnsi="Times New Roman" w:cs="Times New Roman"/>
          <w:lang w:eastAsia="en-CA"/>
        </w:rPr>
        <w:t>3</w:t>
      </w:r>
      <w:r w:rsidRPr="00AD77F2">
        <w:rPr>
          <w:rFonts w:ascii="Times New Roman" w:eastAsia="Times New Roman" w:hAnsi="Times New Roman" w:cs="Times New Roman"/>
          <w:lang w:eastAsia="en-CA"/>
        </w:rPr>
        <w:t xml:space="preserve"> </w:t>
      </w:r>
      <w:r w:rsidR="008334E7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or </w:t>
      </w:r>
      <w:r w:rsidR="008334E7">
        <w:rPr>
          <w:rFonts w:ascii="Times New Roman" w:eastAsia="Times New Roman" w:hAnsi="Times New Roman" w:cs="Times New Roman"/>
          <w:lang w:eastAsia="en-CA"/>
        </w:rPr>
        <w:t>50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% of the </w:t>
      </w:r>
      <w:r w:rsidR="008334E7">
        <w:rPr>
          <w:rFonts w:ascii="Times New Roman" w:eastAsia="Times New Roman" w:hAnsi="Times New Roman" w:cs="Times New Roman"/>
          <w:lang w:eastAsia="en-CA"/>
        </w:rPr>
        <w:t>voting members</w:t>
      </w:r>
      <w:r w:rsidRPr="00DA2BD6">
        <w:rPr>
          <w:rFonts w:ascii="Times New Roman" w:eastAsia="Times New Roman" w:hAnsi="Times New Roman" w:cs="Times New Roman"/>
          <w:lang w:eastAsia="en-CA"/>
        </w:rPr>
        <w:t>, whichever is greater.</w:t>
      </w:r>
    </w:p>
    <w:p w14:paraId="2E1AF0FC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Lack of quorum at commencement of meeting </w:t>
      </w:r>
    </w:p>
    <w:p w14:paraId="5A9BBF73" w14:textId="02F6DDE0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10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If, within 30 minutes from the time set for holding a general meeting, a quorum of </w:t>
      </w:r>
      <w:r w:rsidR="004C12FB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is not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in</w:t>
      </w:r>
      <w:r w:rsidR="00C97A15" w:rsidRPr="00DA2BD6">
        <w:rPr>
          <w:rFonts w:ascii="Times New Roman" w:hAnsi="Times New Roman" w:cs="Times New Roman"/>
          <w:color w:val="0C0C0C"/>
          <w:spacing w:val="40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attendance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, </w:t>
      </w:r>
    </w:p>
    <w:p w14:paraId="240C78B1" w14:textId="063FB7CA" w:rsidR="00681BF9" w:rsidRPr="00DA2BD6" w:rsidRDefault="00681BF9" w:rsidP="008B69F7">
      <w:pPr>
        <w:spacing w:before="120" w:after="0"/>
        <w:ind w:left="1920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4A7195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in the case of a meeting convened on the requisition of members, the meeting is terminated, and</w:t>
      </w:r>
    </w:p>
    <w:p w14:paraId="0D7EF6F2" w14:textId="557A852A" w:rsidR="00681BF9" w:rsidRPr="00DA2BD6" w:rsidRDefault="00681BF9" w:rsidP="008B69F7">
      <w:pPr>
        <w:spacing w:before="120" w:after="0"/>
        <w:ind w:left="1920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4A7195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in any other case, the meeting stands adjourned to the same day in the next week, at the same time and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,</w:t>
      </w:r>
      <w:r w:rsidR="00C97A15" w:rsidRPr="00DA2BD6">
        <w:rPr>
          <w:rFonts w:ascii="Times New Roman" w:hAnsi="Times New Roman" w:cs="Times New Roman"/>
          <w:color w:val="0C0C0C"/>
          <w:spacing w:val="2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if</w:t>
      </w:r>
      <w:r w:rsidR="00C97A15" w:rsidRPr="00DA2BD6">
        <w:rPr>
          <w:rFonts w:ascii="Times New Roman" w:hAnsi="Times New Roman" w:cs="Times New Roman"/>
          <w:color w:val="0C0C0C"/>
          <w:spacing w:val="10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1D1D1D"/>
          <w:w w:val="105"/>
        </w:rPr>
        <w:t>applicable,</w:t>
      </w:r>
      <w:r w:rsidR="00C97A15" w:rsidRPr="00DA2BD6">
        <w:rPr>
          <w:rFonts w:ascii="Times New Roman" w:hAnsi="Times New Roman" w:cs="Times New Roman"/>
          <w:color w:val="1D1D1D"/>
          <w:spacing w:val="20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spacing w:val="-2"/>
          <w:w w:val="105"/>
        </w:rPr>
        <w:t>place</w:t>
      </w:r>
      <w:r w:rsidRPr="00DA2BD6">
        <w:rPr>
          <w:rFonts w:ascii="Times New Roman" w:eastAsia="Times New Roman" w:hAnsi="Times New Roman" w:cs="Times New Roman"/>
          <w:lang w:eastAsia="en-CA"/>
        </w:rPr>
        <w:t>, and if, at the continuation of the adjourned meeting, a quorum is not present within 30 minutes from the time set for holding the continuation of the adjourned meeting, the voting members who are present constitute a quorum for that meeting.</w:t>
      </w:r>
    </w:p>
    <w:p w14:paraId="5AD450D1" w14:textId="77777777" w:rsidR="00681BF9" w:rsidRPr="00DA2BD6" w:rsidRDefault="00681BF9" w:rsidP="008B69F7">
      <w:pPr>
        <w:keepNext/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If quorum ceases to be present </w:t>
      </w:r>
    </w:p>
    <w:p w14:paraId="1E2D56E4" w14:textId="43220684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</w:t>
      </w:r>
      <w:r w:rsidR="004B3734" w:rsidRPr="00DA2BD6">
        <w:rPr>
          <w:rFonts w:ascii="Times New Roman" w:eastAsia="Times New Roman" w:hAnsi="Times New Roman" w:cs="Times New Roman"/>
          <w:b/>
          <w:bCs/>
          <w:lang w:eastAsia="en-CA"/>
        </w:rPr>
        <w:t>1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If, at any time during a general meeting, there ceases to be a quorum of </w:t>
      </w:r>
      <w:r w:rsidR="00F73F43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present, business then in progress must be suspended until there is a quorum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in</w:t>
      </w:r>
      <w:r w:rsidR="00C97A15" w:rsidRPr="00DA2BD6">
        <w:rPr>
          <w:rFonts w:ascii="Times New Roman" w:hAnsi="Times New Roman" w:cs="Times New Roman"/>
          <w:color w:val="0C0C0C"/>
          <w:spacing w:val="40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attendance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or until the meeting is adjourned or terminated.</w:t>
      </w:r>
    </w:p>
    <w:p w14:paraId="4C6B310F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Adjournments by chair </w:t>
      </w:r>
    </w:p>
    <w:p w14:paraId="4745EA2F" w14:textId="4D92AF39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2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chair of a general meeting may, or, if so directed by the </w:t>
      </w:r>
      <w:r w:rsidR="00F73F43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at the meeting, must, adjourn the meeting from time to time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and,</w:t>
      </w:r>
      <w:r w:rsidR="00C97A15" w:rsidRPr="00DA2BD6">
        <w:rPr>
          <w:rFonts w:ascii="Times New Roman" w:hAnsi="Times New Roman" w:cs="Times New Roman"/>
          <w:color w:val="0C0C0C"/>
          <w:spacing w:val="-2"/>
          <w:w w:val="105"/>
        </w:rPr>
        <w:t xml:space="preserve"> </w:t>
      </w:r>
      <w:r w:rsidR="00C97A15" w:rsidRPr="00DA2BD6">
        <w:rPr>
          <w:rFonts w:ascii="Times New Roman" w:hAnsi="Times New Roman" w:cs="Times New Roman"/>
          <w:color w:val="0C0C0C"/>
          <w:w w:val="105"/>
        </w:rPr>
        <w:t>if applicable, from place to place</w:t>
      </w:r>
      <w:r w:rsidRPr="00DA2BD6">
        <w:rPr>
          <w:rFonts w:ascii="Times New Roman" w:eastAsia="Times New Roman" w:hAnsi="Times New Roman" w:cs="Times New Roman"/>
          <w:lang w:eastAsia="en-CA"/>
        </w:rPr>
        <w:t>, but no business may be transacted at the continuation of the adjourned meeting other than business left unfinished at the adjourned meeting.</w:t>
      </w:r>
    </w:p>
    <w:p w14:paraId="6035EFD4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Notice of continuation of adjourned general meeting </w:t>
      </w:r>
    </w:p>
    <w:p w14:paraId="103E814B" w14:textId="4E8E8FC4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3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It is not necessary to give notice of a continuation of an adjourned general meeting or of the business to be transacted at a continuation of an adjourned general meeting except that, when a general meeting is adjourned for 30 days or more, notice of the continuation of the adjourned meeting must be given.</w:t>
      </w:r>
    </w:p>
    <w:p w14:paraId="48F2D597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Order of business at general meeting </w:t>
      </w:r>
    </w:p>
    <w:p w14:paraId="26F8D64D" w14:textId="5B9EBC34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4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order of business at a general meeting is as follows:</w:t>
      </w:r>
    </w:p>
    <w:p w14:paraId="334216A6" w14:textId="6E4EBC49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elect an individual to chair the meeting, if necessary; </w:t>
      </w:r>
    </w:p>
    <w:p w14:paraId="096BAD82" w14:textId="5D9A2245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determine that there is a quorum; </w:t>
      </w:r>
    </w:p>
    <w:p w14:paraId="02EC077B" w14:textId="7D21A4AD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(c)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approve the agenda; </w:t>
      </w:r>
    </w:p>
    <w:p w14:paraId="33E7B674" w14:textId="4823B7A0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>(d)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approve the minutes from the last general meeting; </w:t>
      </w:r>
    </w:p>
    <w:p w14:paraId="5B4F3F88" w14:textId="326E2F92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(e)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deal with unfinished business from the last general meeting; </w:t>
      </w:r>
    </w:p>
    <w:p w14:paraId="0A452884" w14:textId="1D4848D3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lastRenderedPageBreak/>
        <w:t xml:space="preserve">(f)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if the meeting is an annual general meeting, </w:t>
      </w:r>
    </w:p>
    <w:p w14:paraId="1A2FF6D8" w14:textId="571D8960" w:rsidR="00681BF9" w:rsidRPr="00DA2BD6" w:rsidRDefault="00681BF9" w:rsidP="008B69F7">
      <w:pPr>
        <w:spacing w:before="72" w:after="0"/>
        <w:ind w:left="225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(i)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receive the directors’ report on the financial statements of the Society for the previous financial year, and the auditor’s report, if any, on those statements,</w:t>
      </w:r>
    </w:p>
    <w:p w14:paraId="3D1D7A5C" w14:textId="232C0D8E" w:rsidR="00681BF9" w:rsidRPr="00DA2BD6" w:rsidRDefault="00681BF9" w:rsidP="008B69F7">
      <w:pPr>
        <w:spacing w:before="72" w:after="0"/>
        <w:ind w:left="225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(ii)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receive any other reports of directors’ activities and decisions since the previous annual general meeting, </w:t>
      </w:r>
    </w:p>
    <w:p w14:paraId="2EEBF69C" w14:textId="77777777" w:rsidR="00681BF9" w:rsidRPr="00DA2BD6" w:rsidRDefault="00681BF9" w:rsidP="008B69F7">
      <w:pPr>
        <w:spacing w:before="72" w:after="0"/>
        <w:ind w:left="225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(iii) elect or appoint directors, and </w:t>
      </w:r>
    </w:p>
    <w:p w14:paraId="2D609AAF" w14:textId="77777777" w:rsidR="00681BF9" w:rsidRPr="00DA2BD6" w:rsidRDefault="00681BF9" w:rsidP="008B69F7">
      <w:pPr>
        <w:spacing w:before="72" w:after="0"/>
        <w:ind w:left="225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(iv) appoint an auditor, if any; </w:t>
      </w:r>
    </w:p>
    <w:p w14:paraId="6E1B0782" w14:textId="6C10C6B7" w:rsidR="00681BF9" w:rsidRPr="00DA2BD6" w:rsidRDefault="00681BF9" w:rsidP="008B69F7">
      <w:pPr>
        <w:keepNext/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(g)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deal with new business, including any matters about which notice has been given to the members in the notice of meeting;</w:t>
      </w:r>
    </w:p>
    <w:p w14:paraId="1DFC0190" w14:textId="5AA45B48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(h) </w:t>
      </w:r>
      <w:r w:rsidR="00485717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terminate the meeting. </w:t>
      </w:r>
    </w:p>
    <w:p w14:paraId="67D4A430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Methods of voting </w:t>
      </w:r>
    </w:p>
    <w:p w14:paraId="63ABAC16" w14:textId="7C52D8B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5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At a general meeting, voting must be by a show of hands, an oral vote or another method that adequately discloses the intention of the </w:t>
      </w:r>
      <w:r w:rsidR="00185DCF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, except that if, before or after such a vote, 2 or more </w:t>
      </w:r>
      <w:r w:rsidR="00185DCF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request a secret ballot or a secret ballot is directed by the chair of the meeting, voting must be by a secret ballot.</w:t>
      </w:r>
    </w:p>
    <w:p w14:paraId="4BF5C25A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Announcement of result </w:t>
      </w:r>
    </w:p>
    <w:p w14:paraId="2E2DC1ED" w14:textId="36954F1B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6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chair of a general meeting must announce the outcome of each vote and that outcome must be recorded in the minutes of the meeting.</w:t>
      </w:r>
    </w:p>
    <w:p w14:paraId="2C7562A9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Proxy voting not permitted </w:t>
      </w:r>
    </w:p>
    <w:p w14:paraId="2E56C4C3" w14:textId="785F3AC9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132737" w:rsidRPr="00DA2BD6">
        <w:rPr>
          <w:rFonts w:ascii="Times New Roman" w:eastAsia="Times New Roman" w:hAnsi="Times New Roman" w:cs="Times New Roman"/>
          <w:b/>
          <w:bCs/>
          <w:lang w:eastAsia="en-CA"/>
        </w:rPr>
        <w:t>7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Voting by proxy is not permitted.</w:t>
      </w:r>
    </w:p>
    <w:p w14:paraId="51C73EBC" w14:textId="785F2F6C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Matters decided at general meeting by ordinary resolution </w:t>
      </w:r>
    </w:p>
    <w:p w14:paraId="68A89DC3" w14:textId="77777777" w:rsidR="0060581E" w:rsidRDefault="00681BF9" w:rsidP="0060581E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3.1</w:t>
      </w:r>
      <w:r w:rsidR="004B3734" w:rsidRPr="00DA2BD6">
        <w:rPr>
          <w:rFonts w:ascii="Times New Roman" w:eastAsia="Times New Roman" w:hAnsi="Times New Roman" w:cs="Times New Roman"/>
          <w:b/>
          <w:bCs/>
          <w:lang w:eastAsia="en-CA"/>
        </w:rPr>
        <w:t>7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A matter to be decided at a general meeting must be decided by ordinary resolution unless the matter is required by the Act or these Bylaws to be decided by special resolution or by another resolution having a higher voting threshold than the threshold for an ordinary resolution.</w:t>
      </w:r>
    </w:p>
    <w:p w14:paraId="0DF7F53F" w14:textId="77777777" w:rsidR="008334E7" w:rsidRDefault="008334E7" w:rsidP="0060581E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</w:p>
    <w:p w14:paraId="2323A915" w14:textId="6E91C111" w:rsidR="00681BF9" w:rsidRPr="00DA2BD6" w:rsidRDefault="00681BF9" w:rsidP="0060581E">
      <w:pPr>
        <w:spacing w:before="168" w:after="168"/>
        <w:ind w:left="709" w:hanging="709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Part 4 – Directors</w:t>
      </w:r>
    </w:p>
    <w:p w14:paraId="2A1A5782" w14:textId="77777777" w:rsidR="00681BF9" w:rsidRPr="00DA2BD6" w:rsidRDefault="00681BF9" w:rsidP="00C5279D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Number of directors on Board </w:t>
      </w:r>
    </w:p>
    <w:p w14:paraId="4F9BD7A3" w14:textId="1C9989A9" w:rsidR="00681BF9" w:rsidRPr="00DA2BD6" w:rsidRDefault="00681BF9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4.1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Society must have no fewer than 3 and no more than </w:t>
      </w:r>
      <w:r w:rsidR="00840DF2" w:rsidRPr="008334E7">
        <w:rPr>
          <w:rFonts w:ascii="Times New Roman" w:eastAsia="Times New Roman" w:hAnsi="Times New Roman" w:cs="Times New Roman"/>
          <w:highlight w:val="yellow"/>
          <w:lang w:eastAsia="en-CA"/>
        </w:rPr>
        <w:t>7</w:t>
      </w:r>
      <w:r w:rsidRPr="008334E7">
        <w:rPr>
          <w:rFonts w:ascii="Times New Roman" w:eastAsia="Times New Roman" w:hAnsi="Times New Roman" w:cs="Times New Roman"/>
          <w:highlight w:val="yellow"/>
          <w:lang w:eastAsia="en-CA"/>
        </w:rPr>
        <w:t xml:space="preserve"> directors</w:t>
      </w:r>
      <w:r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258E1122" w14:textId="3774AC43" w:rsidR="00C5279D" w:rsidRDefault="00C5279D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Eligibility of Directors</w:t>
      </w:r>
    </w:p>
    <w:p w14:paraId="59DC35FE" w14:textId="1B21E80D" w:rsidR="00C5279D" w:rsidRPr="00C5279D" w:rsidRDefault="00C5279D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4.2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Unless the </w:t>
      </w:r>
      <w:r w:rsidR="00F05703">
        <w:rPr>
          <w:rFonts w:ascii="Times New Roman" w:eastAsia="Times New Roman" w:hAnsi="Times New Roman" w:cs="Times New Roman"/>
          <w:lang w:eastAsia="en-CA"/>
        </w:rPr>
        <w:t>directors</w:t>
      </w:r>
      <w:r>
        <w:rPr>
          <w:rFonts w:ascii="Times New Roman" w:eastAsia="Times New Roman" w:hAnsi="Times New Roman" w:cs="Times New Roman"/>
          <w:lang w:eastAsia="en-CA"/>
        </w:rPr>
        <w:t xml:space="preserve"> of the Society unanimously consent in writing, only Stargazers may act as </w:t>
      </w:r>
      <w:r w:rsidR="00F05703">
        <w:rPr>
          <w:rFonts w:ascii="Times New Roman" w:eastAsia="Times New Roman" w:hAnsi="Times New Roman" w:cs="Times New Roman"/>
          <w:lang w:eastAsia="en-CA"/>
        </w:rPr>
        <w:t>d</w:t>
      </w:r>
      <w:r>
        <w:rPr>
          <w:rFonts w:ascii="Times New Roman" w:eastAsia="Times New Roman" w:hAnsi="Times New Roman" w:cs="Times New Roman"/>
          <w:lang w:eastAsia="en-CA"/>
        </w:rPr>
        <w:t xml:space="preserve">irectors of the Society. In the event the unanimous written consent of the </w:t>
      </w:r>
      <w:r w:rsidR="00F05703">
        <w:rPr>
          <w:rFonts w:ascii="Times New Roman" w:eastAsia="Times New Roman" w:hAnsi="Times New Roman" w:cs="Times New Roman"/>
          <w:lang w:eastAsia="en-CA"/>
        </w:rPr>
        <w:t>d</w:t>
      </w:r>
      <w:r>
        <w:rPr>
          <w:rFonts w:ascii="Times New Roman" w:eastAsia="Times New Roman" w:hAnsi="Times New Roman" w:cs="Times New Roman"/>
          <w:lang w:eastAsia="en-CA"/>
        </w:rPr>
        <w:t xml:space="preserve">irectors is provided in respect of an individual not holding membership in the Society under the Stargazers class, such consent shall be deemed to have been provided on an </w:t>
      </w:r>
      <w:r>
        <w:rPr>
          <w:rFonts w:ascii="Times New Roman" w:eastAsia="Times New Roman" w:hAnsi="Times New Roman" w:cs="Times New Roman"/>
          <w:i/>
          <w:iCs/>
          <w:lang w:eastAsia="en-CA"/>
        </w:rPr>
        <w:t>ad hoc</w:t>
      </w:r>
      <w:r>
        <w:rPr>
          <w:rFonts w:ascii="Times New Roman" w:eastAsia="Times New Roman" w:hAnsi="Times New Roman" w:cs="Times New Roman"/>
          <w:lang w:eastAsia="en-CA"/>
        </w:rPr>
        <w:t xml:space="preserve"> basis, and shall not affect the eligibility criteria to act as a </w:t>
      </w:r>
      <w:r w:rsidR="00F05703">
        <w:rPr>
          <w:rFonts w:ascii="Times New Roman" w:eastAsia="Times New Roman" w:hAnsi="Times New Roman" w:cs="Times New Roman"/>
          <w:lang w:eastAsia="en-CA"/>
        </w:rPr>
        <w:t>d</w:t>
      </w:r>
      <w:r>
        <w:rPr>
          <w:rFonts w:ascii="Times New Roman" w:eastAsia="Times New Roman" w:hAnsi="Times New Roman" w:cs="Times New Roman"/>
          <w:lang w:eastAsia="en-CA"/>
        </w:rPr>
        <w:t>irector of the Society, generally.</w:t>
      </w:r>
    </w:p>
    <w:p w14:paraId="406D80BD" w14:textId="0E2B133F" w:rsidR="00421468" w:rsidRPr="00DA2BD6" w:rsidRDefault="00670F46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lastRenderedPageBreak/>
        <w:t>Term</w:t>
      </w:r>
      <w:r w:rsidR="00D6682A" w:rsidRPr="00DA2BD6">
        <w:rPr>
          <w:rFonts w:ascii="Times New Roman" w:eastAsia="Times New Roman" w:hAnsi="Times New Roman" w:cs="Times New Roman"/>
          <w:b/>
          <w:bCs/>
          <w:lang w:eastAsia="en-CA"/>
        </w:rPr>
        <w:t>s</w:t>
      </w: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 of Directors</w:t>
      </w:r>
    </w:p>
    <w:p w14:paraId="47444430" w14:textId="4DB292F0" w:rsidR="00670F46" w:rsidRDefault="00670F46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4.</w:t>
      </w:r>
      <w:r w:rsidR="00341F3E">
        <w:rPr>
          <w:rFonts w:ascii="Times New Roman" w:eastAsia="Times New Roman" w:hAnsi="Times New Roman" w:cs="Times New Roman"/>
          <w:b/>
          <w:bCs/>
          <w:lang w:eastAsia="en-CA"/>
        </w:rPr>
        <w:t>3</w:t>
      </w:r>
      <w:r w:rsidRPr="00DA2BD6">
        <w:rPr>
          <w:rFonts w:ascii="Times New Roman" w:eastAsia="Times New Roman" w:hAnsi="Times New Roman" w:cs="Times New Roman"/>
          <w:lang w:eastAsia="en-CA"/>
        </w:rPr>
        <w:tab/>
        <w:t xml:space="preserve">Directors shall be elected or appointed to </w:t>
      </w:r>
      <w:r w:rsidRPr="00AD77F2">
        <w:rPr>
          <w:rFonts w:ascii="Times New Roman" w:eastAsia="Times New Roman" w:hAnsi="Times New Roman" w:cs="Times New Roman"/>
          <w:lang w:eastAsia="en-CA"/>
        </w:rPr>
        <w:t>two (2) year terms</w:t>
      </w:r>
      <w:r w:rsidR="00FA40D2" w:rsidRPr="00DA2BD6">
        <w:rPr>
          <w:rFonts w:ascii="Times New Roman" w:eastAsia="Times New Roman" w:hAnsi="Times New Roman" w:cs="Times New Roman"/>
          <w:lang w:eastAsia="en-CA"/>
        </w:rPr>
        <w:t xml:space="preserve">, and said </w:t>
      </w:r>
      <w:r w:rsidR="00AA4524" w:rsidRPr="00DA2BD6">
        <w:rPr>
          <w:rFonts w:ascii="Times New Roman" w:eastAsia="Times New Roman" w:hAnsi="Times New Roman" w:cs="Times New Roman"/>
          <w:lang w:eastAsia="en-CA"/>
        </w:rPr>
        <w:t>terms may be renewed without limitation</w:t>
      </w:r>
      <w:r w:rsidR="003D30C8" w:rsidRPr="00DA2BD6">
        <w:rPr>
          <w:rFonts w:ascii="Times New Roman" w:eastAsia="Times New Roman" w:hAnsi="Times New Roman" w:cs="Times New Roman"/>
          <w:lang w:eastAsia="en-CA"/>
        </w:rPr>
        <w:t xml:space="preserve"> on the expiry of any initial or subsequent term</w:t>
      </w:r>
      <w:r w:rsidR="00E2596F" w:rsidRPr="00DA2BD6">
        <w:rPr>
          <w:rFonts w:ascii="Times New Roman" w:eastAsia="Times New Roman" w:hAnsi="Times New Roman" w:cs="Times New Roman"/>
          <w:lang w:eastAsia="en-CA"/>
        </w:rPr>
        <w:t>(s).</w:t>
      </w:r>
    </w:p>
    <w:p w14:paraId="23C4ADFA" w14:textId="182A1FBF" w:rsidR="00840DF2" w:rsidRDefault="00840DF2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First Board of Directors</w:t>
      </w:r>
    </w:p>
    <w:p w14:paraId="4E71AF89" w14:textId="0A36E919" w:rsidR="00840DF2" w:rsidRDefault="00840DF2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4.</w:t>
      </w:r>
      <w:r w:rsidR="00341F3E">
        <w:rPr>
          <w:rFonts w:ascii="Times New Roman" w:eastAsia="Times New Roman" w:hAnsi="Times New Roman" w:cs="Times New Roman"/>
          <w:b/>
          <w:bCs/>
          <w:lang w:eastAsia="en-CA"/>
        </w:rPr>
        <w:t>4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Notwithstanding </w:t>
      </w:r>
      <w:r w:rsidR="00C5279D">
        <w:rPr>
          <w:rFonts w:ascii="Times New Roman" w:eastAsia="Times New Roman" w:hAnsi="Times New Roman" w:cs="Times New Roman"/>
          <w:lang w:eastAsia="en-CA"/>
        </w:rPr>
        <w:t>paragraph 4.</w:t>
      </w:r>
      <w:r w:rsidR="00341F3E">
        <w:rPr>
          <w:rFonts w:ascii="Times New Roman" w:eastAsia="Times New Roman" w:hAnsi="Times New Roman" w:cs="Times New Roman"/>
          <w:lang w:eastAsia="en-CA"/>
        </w:rPr>
        <w:t>3</w:t>
      </w:r>
      <w:r w:rsidR="00C5279D">
        <w:rPr>
          <w:rFonts w:ascii="Times New Roman" w:eastAsia="Times New Roman" w:hAnsi="Times New Roman" w:cs="Times New Roman"/>
          <w:lang w:eastAsia="en-CA"/>
        </w:rPr>
        <w:t xml:space="preserve"> above, the </w:t>
      </w:r>
      <w:r w:rsidR="00341F3E">
        <w:rPr>
          <w:rFonts w:ascii="Times New Roman" w:eastAsia="Times New Roman" w:hAnsi="Times New Roman" w:cs="Times New Roman"/>
          <w:lang w:eastAsia="en-CA"/>
        </w:rPr>
        <w:t xml:space="preserve">first Board of the Society shall consist of </w:t>
      </w:r>
      <w:r w:rsidR="00341F3E" w:rsidRPr="008334E7">
        <w:rPr>
          <w:rFonts w:ascii="Times New Roman" w:eastAsia="Times New Roman" w:hAnsi="Times New Roman" w:cs="Times New Roman"/>
          <w:highlight w:val="yellow"/>
          <w:lang w:eastAsia="en-CA"/>
        </w:rPr>
        <w:t xml:space="preserve">five (5) </w:t>
      </w:r>
      <w:r w:rsidR="00F05703" w:rsidRPr="008334E7">
        <w:rPr>
          <w:rFonts w:ascii="Times New Roman" w:eastAsia="Times New Roman" w:hAnsi="Times New Roman" w:cs="Times New Roman"/>
          <w:highlight w:val="yellow"/>
          <w:lang w:eastAsia="en-CA"/>
        </w:rPr>
        <w:t>d</w:t>
      </w:r>
      <w:r w:rsidR="00341F3E" w:rsidRPr="008334E7">
        <w:rPr>
          <w:rFonts w:ascii="Times New Roman" w:eastAsia="Times New Roman" w:hAnsi="Times New Roman" w:cs="Times New Roman"/>
          <w:highlight w:val="yellow"/>
          <w:lang w:eastAsia="en-CA"/>
        </w:rPr>
        <w:t>irectors</w:t>
      </w:r>
      <w:r w:rsidR="00341F3E">
        <w:rPr>
          <w:rFonts w:ascii="Times New Roman" w:eastAsia="Times New Roman" w:hAnsi="Times New Roman" w:cs="Times New Roman"/>
          <w:lang w:eastAsia="en-CA"/>
        </w:rPr>
        <w:t>, appointed to terms as follows:</w:t>
      </w:r>
    </w:p>
    <w:p w14:paraId="25A7D4E1" w14:textId="498AFF34" w:rsidR="00341F3E" w:rsidRDefault="00341F3E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ab/>
      </w:r>
      <w:r>
        <w:rPr>
          <w:rFonts w:ascii="Times New Roman" w:eastAsia="Times New Roman" w:hAnsi="Times New Roman" w:cs="Times New Roman"/>
          <w:lang w:eastAsia="en-CA"/>
        </w:rPr>
        <w:tab/>
      </w:r>
      <w:r>
        <w:rPr>
          <w:rFonts w:ascii="Times New Roman" w:eastAsia="Times New Roman" w:hAnsi="Times New Roman" w:cs="Times New Roman"/>
          <w:lang w:eastAsia="en-CA"/>
        </w:rPr>
        <w:tab/>
        <w:t>(a)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three (3) </w:t>
      </w:r>
      <w:r w:rsidR="00F05703">
        <w:rPr>
          <w:rFonts w:ascii="Times New Roman" w:eastAsia="Times New Roman" w:hAnsi="Times New Roman" w:cs="Times New Roman"/>
          <w:lang w:eastAsia="en-CA"/>
        </w:rPr>
        <w:t>d</w:t>
      </w:r>
      <w:r>
        <w:rPr>
          <w:rFonts w:ascii="Times New Roman" w:eastAsia="Times New Roman" w:hAnsi="Times New Roman" w:cs="Times New Roman"/>
          <w:lang w:eastAsia="en-CA"/>
        </w:rPr>
        <w:t>irectors shall be appointed to an initial two (2) year term; and</w:t>
      </w:r>
    </w:p>
    <w:p w14:paraId="3C41B86E" w14:textId="20A79420" w:rsidR="00341F3E" w:rsidRPr="00341F3E" w:rsidRDefault="00341F3E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ab/>
      </w:r>
      <w:r>
        <w:rPr>
          <w:rFonts w:ascii="Times New Roman" w:eastAsia="Times New Roman" w:hAnsi="Times New Roman" w:cs="Times New Roman"/>
          <w:lang w:eastAsia="en-CA"/>
        </w:rPr>
        <w:tab/>
      </w:r>
      <w:r>
        <w:rPr>
          <w:rFonts w:ascii="Times New Roman" w:eastAsia="Times New Roman" w:hAnsi="Times New Roman" w:cs="Times New Roman"/>
          <w:lang w:eastAsia="en-CA"/>
        </w:rPr>
        <w:tab/>
        <w:t>(b)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two (2) </w:t>
      </w:r>
      <w:r w:rsidR="00F05703">
        <w:rPr>
          <w:rFonts w:ascii="Times New Roman" w:eastAsia="Times New Roman" w:hAnsi="Times New Roman" w:cs="Times New Roman"/>
          <w:lang w:eastAsia="en-CA"/>
        </w:rPr>
        <w:t>d</w:t>
      </w:r>
      <w:r>
        <w:rPr>
          <w:rFonts w:ascii="Times New Roman" w:eastAsia="Times New Roman" w:hAnsi="Times New Roman" w:cs="Times New Roman"/>
          <w:lang w:eastAsia="en-CA"/>
        </w:rPr>
        <w:t>irectors shall be appointed to an initial one (1) year term.</w:t>
      </w:r>
    </w:p>
    <w:p w14:paraId="28AC7802" w14:textId="72FFB785" w:rsidR="00681BF9" w:rsidRPr="00DA2BD6" w:rsidRDefault="00681BF9" w:rsidP="00C5279D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Election or appointment of directors </w:t>
      </w:r>
    </w:p>
    <w:p w14:paraId="7B84BEDD" w14:textId="6D65A2D7" w:rsidR="00681BF9" w:rsidRPr="00DA2BD6" w:rsidRDefault="00681BF9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4.</w:t>
      </w:r>
      <w:r w:rsidR="008334E7">
        <w:rPr>
          <w:rFonts w:ascii="Times New Roman" w:eastAsia="Times New Roman" w:hAnsi="Times New Roman" w:cs="Times New Roman"/>
          <w:b/>
          <w:bCs/>
          <w:lang w:eastAsia="en-CA"/>
        </w:rPr>
        <w:t>5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At each annual general meeting,</w:t>
      </w:r>
      <w:r w:rsidR="00421468" w:rsidRPr="00DA2BD6">
        <w:rPr>
          <w:rFonts w:ascii="Times New Roman" w:eastAsia="Times New Roman" w:hAnsi="Times New Roman" w:cs="Times New Roman"/>
          <w:lang w:eastAsia="en-CA"/>
        </w:rPr>
        <w:t xml:space="preserve"> as applicable,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the </w:t>
      </w:r>
      <w:r w:rsidR="00F05703">
        <w:rPr>
          <w:rFonts w:ascii="Times New Roman" w:eastAsia="Times New Roman" w:hAnsi="Times New Roman" w:cs="Times New Roman"/>
          <w:lang w:eastAsia="en-CA"/>
        </w:rPr>
        <w:t>Stargazers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entitled to vote for the election or appointment of directors must elect or appoint the Board.</w:t>
      </w:r>
    </w:p>
    <w:p w14:paraId="2E9B11D5" w14:textId="77777777" w:rsidR="00681BF9" w:rsidRPr="00DA2BD6" w:rsidRDefault="00681BF9" w:rsidP="00C5279D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Directors may fill casual vacancy on Board </w:t>
      </w:r>
    </w:p>
    <w:p w14:paraId="0E07E170" w14:textId="7895FC8C" w:rsidR="00681BF9" w:rsidRPr="00DA2BD6" w:rsidRDefault="00681BF9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4.</w:t>
      </w:r>
      <w:r w:rsidR="008334E7">
        <w:rPr>
          <w:rFonts w:ascii="Times New Roman" w:eastAsia="Times New Roman" w:hAnsi="Times New Roman" w:cs="Times New Roman"/>
          <w:b/>
          <w:bCs/>
          <w:lang w:eastAsia="en-CA"/>
        </w:rPr>
        <w:t>6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Board may, at any time, appoint a member as a director to fill a vacancy that arises on the Board as a result of the resignation, death or incapacity of a director during the director’s term of office.</w:t>
      </w:r>
    </w:p>
    <w:p w14:paraId="5F603CFC" w14:textId="77777777" w:rsidR="00681BF9" w:rsidRPr="00DA2BD6" w:rsidRDefault="00681BF9" w:rsidP="00C5279D">
      <w:pPr>
        <w:keepNext/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Term of appointment of director filling casual vacancy </w:t>
      </w:r>
    </w:p>
    <w:p w14:paraId="016E3F32" w14:textId="680E578F" w:rsidR="003F457F" w:rsidRDefault="00681BF9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4.</w:t>
      </w:r>
      <w:r w:rsidR="00185DCF">
        <w:rPr>
          <w:rFonts w:ascii="Times New Roman" w:eastAsia="Times New Roman" w:hAnsi="Times New Roman" w:cs="Times New Roman"/>
          <w:b/>
          <w:bCs/>
          <w:lang w:eastAsia="en-CA"/>
        </w:rPr>
        <w:t>7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A director appointed by the Board to fill a vacancy ceases to be a director at the end of the unexpired portion of the term of office of the individual whose departure from office created the vacancy.</w:t>
      </w:r>
    </w:p>
    <w:p w14:paraId="11D36488" w14:textId="77777777" w:rsidR="008334E7" w:rsidRDefault="008334E7" w:rsidP="00C5279D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</w:p>
    <w:p w14:paraId="312DC7CF" w14:textId="7118635E" w:rsidR="00681BF9" w:rsidRPr="00DA2BD6" w:rsidRDefault="00681BF9" w:rsidP="0061127F">
      <w:pPr>
        <w:spacing w:before="168" w:after="168"/>
        <w:ind w:left="709" w:hanging="709"/>
        <w:jc w:val="center"/>
        <w:rPr>
          <w:rFonts w:ascii="Times New Roman" w:eastAsia="Times New Roman" w:hAnsi="Times New Roman" w:cs="Times New Roman"/>
          <w:sz w:val="28"/>
          <w:szCs w:val="28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Part 5 – Directors’ Meetings</w:t>
      </w:r>
    </w:p>
    <w:p w14:paraId="44570D1E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Calling directors’ meeting </w:t>
      </w:r>
    </w:p>
    <w:p w14:paraId="5A9F0539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5.1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 directors’ meeting may be called by the </w:t>
      </w:r>
      <w:r w:rsidRPr="00185DCF">
        <w:rPr>
          <w:rFonts w:ascii="Times New Roman" w:eastAsia="Times New Roman" w:hAnsi="Times New Roman" w:cs="Times New Roman"/>
          <w:highlight w:val="yellow"/>
          <w:lang w:eastAsia="en-CA"/>
        </w:rPr>
        <w:t>president or by any 2 other directors</w:t>
      </w:r>
      <w:r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219846EE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Notice of directors’ meeting </w:t>
      </w:r>
    </w:p>
    <w:p w14:paraId="69E5EF86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5.2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At least </w:t>
      </w:r>
      <w:r w:rsidRPr="00431901">
        <w:rPr>
          <w:rFonts w:ascii="Times New Roman" w:eastAsia="Times New Roman" w:hAnsi="Times New Roman" w:cs="Times New Roman"/>
          <w:highlight w:val="yellow"/>
          <w:lang w:eastAsia="en-CA"/>
        </w:rPr>
        <w:t>2 days’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 notice of a directors’ meeting must be given unless all the directors agree to a shorter notice period.</w:t>
      </w:r>
    </w:p>
    <w:p w14:paraId="3522EA6E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Proceedings valid despite omission to give notice </w:t>
      </w:r>
    </w:p>
    <w:p w14:paraId="17885661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5.3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accidental omission to give notice of a directors’ meeting to a director, or the non-receipt of a notice by a director, does not invalidate proceedings at the meeting. </w:t>
      </w:r>
    </w:p>
    <w:p w14:paraId="6466879A" w14:textId="1FD93A33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Conduct of directors’ meetings </w:t>
      </w:r>
    </w:p>
    <w:p w14:paraId="4C6CF9E8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5.4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directors may regulate their meetings and proceedings as they think fit.</w:t>
      </w:r>
    </w:p>
    <w:p w14:paraId="2D811786" w14:textId="77777777" w:rsidR="00431901" w:rsidRDefault="00431901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0BBC26C1" w14:textId="7225C19A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lastRenderedPageBreak/>
        <w:t xml:space="preserve">Quorum of directors </w:t>
      </w:r>
    </w:p>
    <w:p w14:paraId="430D4E48" w14:textId="17C28A5F" w:rsidR="0060581E" w:rsidRDefault="00681BF9" w:rsidP="0060581E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5.5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quorum for the transaction of business at a directors’ meeting is a </w:t>
      </w:r>
      <w:r w:rsidRPr="00AD77F2">
        <w:rPr>
          <w:rFonts w:ascii="Times New Roman" w:eastAsia="Times New Roman" w:hAnsi="Times New Roman" w:cs="Times New Roman"/>
          <w:lang w:eastAsia="en-CA"/>
        </w:rPr>
        <w:t>majority of the directors</w:t>
      </w:r>
      <w:r w:rsidRPr="00DA2BD6">
        <w:rPr>
          <w:rFonts w:ascii="Times New Roman" w:eastAsia="Times New Roman" w:hAnsi="Times New Roman" w:cs="Times New Roman"/>
          <w:lang w:eastAsia="en-CA"/>
        </w:rPr>
        <w:t>.</w:t>
      </w:r>
      <w:r w:rsidR="00476B60">
        <w:rPr>
          <w:rFonts w:ascii="Times New Roman" w:eastAsia="Times New Roman" w:hAnsi="Times New Roman" w:cs="Times New Roman"/>
          <w:lang w:eastAsia="en-CA"/>
        </w:rPr>
        <w:t xml:space="preserve"> Notwithstanding the foregoing, in the event the Board is composed, at a given time, of an even number of directors, the quorum for the transaction of business at a directors’ meeting shall be 50% of the directors.</w:t>
      </w:r>
    </w:p>
    <w:p w14:paraId="21CED292" w14:textId="33BF0AC7" w:rsidR="00681BF9" w:rsidRPr="0060581E" w:rsidRDefault="00681BF9" w:rsidP="0060581E">
      <w:pPr>
        <w:spacing w:before="168" w:after="168"/>
        <w:ind w:left="709" w:hanging="709"/>
        <w:jc w:val="center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Part 6 – Board Positions</w:t>
      </w:r>
    </w:p>
    <w:p w14:paraId="1670E855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Election or appointment to Board positions </w:t>
      </w:r>
    </w:p>
    <w:p w14:paraId="048DCEB0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6.1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Directors must be elected or appointed to the following Board positions, and a director, other than the president, may hold more than one position:</w:t>
      </w:r>
    </w:p>
    <w:p w14:paraId="4F3EE631" w14:textId="7080FFC3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60581E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president; </w:t>
      </w:r>
    </w:p>
    <w:p w14:paraId="3B11BEBE" w14:textId="1FE0D35A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60581E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vice-president; </w:t>
      </w:r>
    </w:p>
    <w:p w14:paraId="32CF49CE" w14:textId="0F18F2BF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(c) </w:t>
      </w:r>
      <w:r w:rsidR="0060581E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secretary; </w:t>
      </w:r>
    </w:p>
    <w:p w14:paraId="554F21F3" w14:textId="4B255510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(d) </w:t>
      </w:r>
      <w:r w:rsidR="0060581E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treasurer. </w:t>
      </w:r>
    </w:p>
    <w:p w14:paraId="57D6575E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Directors at large </w:t>
      </w:r>
    </w:p>
    <w:p w14:paraId="54E2A729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6.2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Directors who are elected or appointed to positions on the Board in addition to the positions described in these Bylaws are elected or appointed as directors at large.</w:t>
      </w:r>
    </w:p>
    <w:p w14:paraId="577EFD68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Role of president </w:t>
      </w:r>
    </w:p>
    <w:p w14:paraId="3DCC66C8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6.3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president is the chair of the Board and is responsible for supervising the other directors in the execution of their duties.</w:t>
      </w:r>
    </w:p>
    <w:p w14:paraId="658FE4FD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Role of vice-president </w:t>
      </w:r>
    </w:p>
    <w:p w14:paraId="5C50B20C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6.4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The vice-president is the vice-chair of the Board and is responsible for carrying out the duties of the president if the president is unable to act. </w:t>
      </w:r>
    </w:p>
    <w:p w14:paraId="1ECB6508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Role of secretary </w:t>
      </w:r>
    </w:p>
    <w:p w14:paraId="7BEFA23E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6.5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secretary is responsible for doing, or making the necessary arrangements for, the following:</w:t>
      </w:r>
    </w:p>
    <w:p w14:paraId="33302986" w14:textId="27ED4BAF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1E6580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issuing notices of general meetings and directors’ meetings; </w:t>
      </w:r>
    </w:p>
    <w:p w14:paraId="59B5BD0A" w14:textId="557D50EA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1E6580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taking minutes of general meetings and directors’ meetings; </w:t>
      </w:r>
    </w:p>
    <w:p w14:paraId="2C220DCA" w14:textId="439600C4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(c) </w:t>
      </w:r>
      <w:r w:rsidR="001E6580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keeping the records of the Society in accordance with the Act; </w:t>
      </w:r>
    </w:p>
    <w:p w14:paraId="3177BA1A" w14:textId="6CA83E49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(d) </w:t>
      </w:r>
      <w:r w:rsidR="001E6580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conducting the correspondence of the Board; </w:t>
      </w:r>
    </w:p>
    <w:p w14:paraId="592B485E" w14:textId="50F5DF02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(e) </w:t>
      </w:r>
      <w:r w:rsidR="001E6580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filing the annual report of the Society and making any other filings with the registrar under the Act.</w:t>
      </w:r>
    </w:p>
    <w:p w14:paraId="352F1961" w14:textId="77777777" w:rsidR="00476B60" w:rsidRDefault="00476B60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31DF978D" w14:textId="77777777" w:rsidR="00476B60" w:rsidRDefault="00476B60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</w:p>
    <w:p w14:paraId="6C841E94" w14:textId="6AED6F9C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lastRenderedPageBreak/>
        <w:t xml:space="preserve">Absence of secretary from meeting </w:t>
      </w:r>
    </w:p>
    <w:p w14:paraId="23960B34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6.6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In the absence of the secretary from a meeting, the Board must appoint another individual to act as secretary at the meeting.</w:t>
      </w:r>
    </w:p>
    <w:p w14:paraId="4E38920C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Role of treasurer </w:t>
      </w:r>
    </w:p>
    <w:p w14:paraId="6B47AD20" w14:textId="77777777" w:rsidR="00681BF9" w:rsidRPr="00DA2BD6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6.7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 treasurer is responsible for doing, or making the necessary arrangements for, the following:</w:t>
      </w:r>
    </w:p>
    <w:p w14:paraId="37C98B81" w14:textId="68663D0F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FD1F38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receiving and banking monies collected from the members or other sources;</w:t>
      </w:r>
    </w:p>
    <w:p w14:paraId="49F99679" w14:textId="35415E2A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FD1F38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keeping accounting records in respect of the Society’s financial transactions;</w:t>
      </w:r>
    </w:p>
    <w:p w14:paraId="070E8C28" w14:textId="27C63272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(c) </w:t>
      </w:r>
      <w:r w:rsidR="00FD1F38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preparing the Society’s financial statements; </w:t>
      </w:r>
    </w:p>
    <w:p w14:paraId="6EA88192" w14:textId="798A1A4D" w:rsidR="001A0BAE" w:rsidRDefault="00681BF9" w:rsidP="001A0BAE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(d) </w:t>
      </w:r>
      <w:r w:rsidR="00FD1F38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making the Society’s filings respecting taxes. </w:t>
      </w:r>
    </w:p>
    <w:p w14:paraId="666FACF2" w14:textId="77777777" w:rsidR="00476B60" w:rsidRDefault="00476B60" w:rsidP="004409E6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</w:pPr>
    </w:p>
    <w:p w14:paraId="4D94EFB9" w14:textId="69C5DB01" w:rsidR="00681BF9" w:rsidRPr="001A0BAE" w:rsidRDefault="00681BF9" w:rsidP="004409E6">
      <w:pPr>
        <w:spacing w:before="120" w:after="0"/>
        <w:jc w:val="center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Part 7 – Remuneration of Directors and Signing Authority</w:t>
      </w:r>
    </w:p>
    <w:p w14:paraId="65BD6ED0" w14:textId="26C1D692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Remuneration of directors </w:t>
      </w:r>
    </w:p>
    <w:p w14:paraId="697CE279" w14:textId="7F23974B" w:rsidR="00B25ABA" w:rsidRDefault="00681BF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7.</w:t>
      </w:r>
      <w:r w:rsidR="001A0BAE">
        <w:rPr>
          <w:rFonts w:ascii="Times New Roman" w:eastAsia="Times New Roman" w:hAnsi="Times New Roman" w:cs="Times New Roman"/>
          <w:b/>
          <w:bCs/>
          <w:lang w:eastAsia="en-CA"/>
        </w:rPr>
        <w:t>1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These Bylaws</w:t>
      </w:r>
      <w:r w:rsidR="00DE55E6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  <w:r w:rsidR="00871B58" w:rsidRPr="00476B60">
        <w:rPr>
          <w:rFonts w:ascii="Times New Roman" w:eastAsia="Times New Roman" w:hAnsi="Times New Roman" w:cs="Times New Roman"/>
          <w:highlight w:val="yellow"/>
          <w:lang w:eastAsia="en-CA"/>
        </w:rPr>
        <w:t>permit</w:t>
      </w:r>
      <w:r w:rsidR="00871B58" w:rsidRPr="00DA2BD6">
        <w:rPr>
          <w:rFonts w:ascii="Times New Roman" w:eastAsia="Times New Roman" w:hAnsi="Times New Roman" w:cs="Times New Roman"/>
          <w:lang w:eastAsia="en-CA"/>
        </w:rPr>
        <w:t xml:space="preserve"> the Society to pay to a </w:t>
      </w:r>
      <w:r w:rsidR="00476B60">
        <w:rPr>
          <w:rFonts w:ascii="Times New Roman" w:eastAsia="Times New Roman" w:hAnsi="Times New Roman" w:cs="Times New Roman"/>
          <w:lang w:eastAsia="en-CA"/>
        </w:rPr>
        <w:t>d</w:t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irector remuneration for being a director, </w:t>
      </w:r>
      <w:r w:rsidR="00B25ABA" w:rsidRPr="00DA2BD6">
        <w:rPr>
          <w:rFonts w:ascii="Times New Roman" w:eastAsia="Times New Roman" w:hAnsi="Times New Roman" w:cs="Times New Roman"/>
          <w:lang w:eastAsia="en-CA"/>
        </w:rPr>
        <w:t>subject to such limits on remuneration as determined by the Society from time to time.</w:t>
      </w:r>
    </w:p>
    <w:p w14:paraId="2F50FCE7" w14:textId="5ECFC92E" w:rsidR="00681BF9" w:rsidRPr="00DA2BD6" w:rsidRDefault="00B25ABA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7.2</w:t>
      </w:r>
      <w:r>
        <w:rPr>
          <w:rFonts w:ascii="Times New Roman" w:eastAsia="Times New Roman" w:hAnsi="Times New Roman" w:cs="Times New Roman"/>
          <w:b/>
          <w:bCs/>
          <w:lang w:eastAsia="en-CA"/>
        </w:rPr>
        <w:tab/>
      </w:r>
      <w:r>
        <w:rPr>
          <w:rFonts w:ascii="Times New Roman" w:eastAsia="Times New Roman" w:hAnsi="Times New Roman" w:cs="Times New Roman"/>
          <w:lang w:eastAsia="en-CA"/>
        </w:rPr>
        <w:t>T</w:t>
      </w:r>
      <w:r w:rsidR="00681BF9" w:rsidRPr="00DA2BD6">
        <w:rPr>
          <w:rFonts w:ascii="Times New Roman" w:eastAsia="Times New Roman" w:hAnsi="Times New Roman" w:cs="Times New Roman"/>
          <w:lang w:eastAsia="en-CA"/>
        </w:rPr>
        <w:t>he Society may, subject to the Act, pay remuneration to a</w:t>
      </w:r>
      <w:r w:rsidR="004C4088" w:rsidRPr="00DA2BD6">
        <w:rPr>
          <w:rFonts w:ascii="Times New Roman" w:eastAsia="Times New Roman" w:hAnsi="Times New Roman" w:cs="Times New Roman"/>
          <w:lang w:eastAsia="en-CA"/>
        </w:rPr>
        <w:t>ny</w:t>
      </w:r>
      <w:r w:rsidR="00681BF9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  <w:r w:rsidR="00476B60">
        <w:rPr>
          <w:rFonts w:ascii="Times New Roman" w:eastAsia="Times New Roman" w:hAnsi="Times New Roman" w:cs="Times New Roman"/>
          <w:lang w:eastAsia="en-CA"/>
        </w:rPr>
        <w:t>d</w:t>
      </w:r>
      <w:r w:rsidR="00681BF9" w:rsidRPr="00DA2BD6">
        <w:rPr>
          <w:rFonts w:ascii="Times New Roman" w:eastAsia="Times New Roman" w:hAnsi="Times New Roman" w:cs="Times New Roman"/>
          <w:lang w:eastAsia="en-CA"/>
        </w:rPr>
        <w:t xml:space="preserve">irector for services provided by the </w:t>
      </w:r>
      <w:r w:rsidR="00476B60">
        <w:rPr>
          <w:rFonts w:ascii="Times New Roman" w:eastAsia="Times New Roman" w:hAnsi="Times New Roman" w:cs="Times New Roman"/>
          <w:lang w:eastAsia="en-CA"/>
        </w:rPr>
        <w:t>d</w:t>
      </w:r>
      <w:r w:rsidR="00681BF9" w:rsidRPr="00DA2BD6">
        <w:rPr>
          <w:rFonts w:ascii="Times New Roman" w:eastAsia="Times New Roman" w:hAnsi="Times New Roman" w:cs="Times New Roman"/>
          <w:lang w:eastAsia="en-CA"/>
        </w:rPr>
        <w:t>irector to the Society in a</w:t>
      </w:r>
      <w:r w:rsidR="00BC334C">
        <w:rPr>
          <w:rFonts w:ascii="Times New Roman" w:eastAsia="Times New Roman" w:hAnsi="Times New Roman" w:cs="Times New Roman"/>
          <w:lang w:eastAsia="en-CA"/>
        </w:rPr>
        <w:t xml:space="preserve"> </w:t>
      </w:r>
      <w:r w:rsidR="00681BF9" w:rsidRPr="00DA2BD6">
        <w:rPr>
          <w:rFonts w:ascii="Times New Roman" w:eastAsia="Times New Roman" w:hAnsi="Times New Roman" w:cs="Times New Roman"/>
          <w:lang w:eastAsia="en-CA"/>
        </w:rPr>
        <w:t>capacity</w:t>
      </w:r>
      <w:r w:rsidR="00BC334C">
        <w:rPr>
          <w:rFonts w:ascii="Times New Roman" w:eastAsia="Times New Roman" w:hAnsi="Times New Roman" w:cs="Times New Roman"/>
          <w:lang w:eastAsia="en-CA"/>
        </w:rPr>
        <w:t xml:space="preserve"> other than that of </w:t>
      </w:r>
      <w:r w:rsidR="00476B60">
        <w:rPr>
          <w:rFonts w:ascii="Times New Roman" w:eastAsia="Times New Roman" w:hAnsi="Times New Roman" w:cs="Times New Roman"/>
          <w:lang w:eastAsia="en-CA"/>
        </w:rPr>
        <w:t>d</w:t>
      </w:r>
      <w:r w:rsidR="00BC334C">
        <w:rPr>
          <w:rFonts w:ascii="Times New Roman" w:eastAsia="Times New Roman" w:hAnsi="Times New Roman" w:cs="Times New Roman"/>
          <w:lang w:eastAsia="en-CA"/>
        </w:rPr>
        <w:t>irector</w:t>
      </w:r>
      <w:r w:rsidR="00681BF9" w:rsidRPr="00DA2BD6">
        <w:rPr>
          <w:rFonts w:ascii="Times New Roman" w:eastAsia="Times New Roman" w:hAnsi="Times New Roman" w:cs="Times New Roman"/>
          <w:lang w:eastAsia="en-CA"/>
        </w:rPr>
        <w:t>.</w:t>
      </w:r>
    </w:p>
    <w:p w14:paraId="67FBC016" w14:textId="6FFE8C30" w:rsidR="00C36762" w:rsidRPr="00DA2BD6" w:rsidRDefault="00D11E69" w:rsidP="008B69F7">
      <w:pPr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7.</w:t>
      </w:r>
      <w:r w:rsidR="00110D71">
        <w:rPr>
          <w:rFonts w:ascii="Times New Roman" w:eastAsia="Times New Roman" w:hAnsi="Times New Roman" w:cs="Times New Roman"/>
          <w:b/>
          <w:bCs/>
          <w:lang w:eastAsia="en-CA"/>
        </w:rPr>
        <w:t>3</w:t>
      </w:r>
      <w:r w:rsidRPr="00DA2BD6">
        <w:rPr>
          <w:rFonts w:ascii="Times New Roman" w:eastAsia="Times New Roman" w:hAnsi="Times New Roman" w:cs="Times New Roman"/>
          <w:lang w:eastAsia="en-CA"/>
        </w:rPr>
        <w:tab/>
        <w:t xml:space="preserve">In any event, a director of the Society shall be reimbursed </w:t>
      </w:r>
      <w:r w:rsidR="00A4145A" w:rsidRPr="00DA2BD6">
        <w:rPr>
          <w:rFonts w:ascii="Times New Roman" w:eastAsia="Times New Roman" w:hAnsi="Times New Roman" w:cs="Times New Roman"/>
          <w:lang w:eastAsia="en-CA"/>
        </w:rPr>
        <w:t>for all reasonable expenses incurred by that director in the course of their duties</w:t>
      </w:r>
      <w:r w:rsidR="00C13265" w:rsidRPr="00DA2BD6">
        <w:rPr>
          <w:rFonts w:ascii="Times New Roman" w:eastAsia="Times New Roman" w:hAnsi="Times New Roman" w:cs="Times New Roman"/>
          <w:lang w:eastAsia="en-CA"/>
        </w:rPr>
        <w:t xml:space="preserve"> as a director of the Society.</w:t>
      </w:r>
      <w:r w:rsidR="008A2015" w:rsidRPr="00DA2BD6">
        <w:rPr>
          <w:rFonts w:ascii="Times New Roman" w:eastAsia="Times New Roman" w:hAnsi="Times New Roman" w:cs="Times New Roman"/>
          <w:lang w:eastAsia="en-CA"/>
        </w:rPr>
        <w:t xml:space="preserve"> </w:t>
      </w:r>
    </w:p>
    <w:p w14:paraId="5102ED81" w14:textId="77777777" w:rsidR="00681BF9" w:rsidRPr="00DA2BD6" w:rsidRDefault="00681BF9" w:rsidP="008B69F7">
      <w:pPr>
        <w:spacing w:before="168" w:after="168"/>
        <w:jc w:val="both"/>
        <w:rPr>
          <w:rFonts w:ascii="Times New Roman" w:eastAsia="Times New Roman" w:hAnsi="Times New Roman" w:cs="Times New Roman"/>
          <w:b/>
          <w:bCs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 xml:space="preserve">Signing authority </w:t>
      </w:r>
    </w:p>
    <w:p w14:paraId="785E418E" w14:textId="4041269A" w:rsidR="00681BF9" w:rsidRPr="00DA2BD6" w:rsidRDefault="00681BF9" w:rsidP="008B69F7">
      <w:pPr>
        <w:tabs>
          <w:tab w:val="left" w:pos="709"/>
        </w:tabs>
        <w:spacing w:before="168" w:after="168"/>
        <w:ind w:left="709" w:hanging="709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lang w:eastAsia="en-CA"/>
        </w:rPr>
        <w:t>7.</w:t>
      </w:r>
      <w:r w:rsidR="00110D71">
        <w:rPr>
          <w:rFonts w:ascii="Times New Roman" w:eastAsia="Times New Roman" w:hAnsi="Times New Roman" w:cs="Times New Roman"/>
          <w:b/>
          <w:bCs/>
          <w:lang w:eastAsia="en-CA"/>
        </w:rPr>
        <w:t>4</w:t>
      </w:r>
      <w:r w:rsidR="00047ECF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A contract or other record to be signed by the Society must be signed on behalf of the Society</w:t>
      </w:r>
    </w:p>
    <w:p w14:paraId="5305E0AB" w14:textId="2ED5630F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(a) </w:t>
      </w:r>
      <w:r w:rsidR="00541064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 xml:space="preserve">by the president, </w:t>
      </w:r>
    </w:p>
    <w:p w14:paraId="2388D22B" w14:textId="4B460473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(b) </w:t>
      </w:r>
      <w:r w:rsidR="00541064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if the president is unable to provide a signature, by the vice-president together with one other director,</w:t>
      </w:r>
    </w:p>
    <w:p w14:paraId="52F3917D" w14:textId="58258CFD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(c) </w:t>
      </w:r>
      <w:r w:rsidR="00541064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if the president and vice-president are both unable to provide signatures, by any 2 other directors, or</w:t>
      </w:r>
    </w:p>
    <w:p w14:paraId="65214864" w14:textId="339E9E40" w:rsidR="00681BF9" w:rsidRPr="00DA2BD6" w:rsidRDefault="00681BF9" w:rsidP="008B69F7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  <w:r w:rsidRPr="00DA2BD6">
        <w:rPr>
          <w:rFonts w:ascii="Times New Roman" w:eastAsia="Times New Roman" w:hAnsi="Times New Roman" w:cs="Times New Roman"/>
          <w:lang w:eastAsia="en-CA"/>
        </w:rPr>
        <w:t xml:space="preserve">(d) </w:t>
      </w:r>
      <w:r w:rsidR="00541064" w:rsidRPr="00DA2BD6">
        <w:rPr>
          <w:rFonts w:ascii="Times New Roman" w:eastAsia="Times New Roman" w:hAnsi="Times New Roman" w:cs="Times New Roman"/>
          <w:lang w:eastAsia="en-CA"/>
        </w:rPr>
        <w:tab/>
      </w:r>
      <w:r w:rsidRPr="00DA2BD6">
        <w:rPr>
          <w:rFonts w:ascii="Times New Roman" w:eastAsia="Times New Roman" w:hAnsi="Times New Roman" w:cs="Times New Roman"/>
          <w:lang w:eastAsia="en-CA"/>
        </w:rPr>
        <w:t>in any case, by one or more individuals authorized by the Board to sign the record on behalf of the Society.</w:t>
      </w:r>
    </w:p>
    <w:p w14:paraId="2F3B40EF" w14:textId="77777777" w:rsidR="00476B60" w:rsidRDefault="00476B60" w:rsidP="00476B60">
      <w:pPr>
        <w:spacing w:before="120" w:after="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Expenditures</w:t>
      </w:r>
    </w:p>
    <w:p w14:paraId="0F36CD25" w14:textId="7933D647" w:rsidR="00476B60" w:rsidRPr="00836552" w:rsidRDefault="00476B60" w:rsidP="00476B60">
      <w:pPr>
        <w:spacing w:before="120" w:after="0"/>
        <w:ind w:left="720" w:hanging="72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7.5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A contract under which the </w:t>
      </w:r>
      <w:r>
        <w:rPr>
          <w:rFonts w:ascii="Times New Roman" w:eastAsia="Times New Roman" w:hAnsi="Times New Roman" w:cs="Times New Roman"/>
          <w:lang w:eastAsia="en-CA"/>
        </w:rPr>
        <w:t>Society</w:t>
      </w:r>
      <w:r>
        <w:rPr>
          <w:rFonts w:ascii="Times New Roman" w:eastAsia="Times New Roman" w:hAnsi="Times New Roman" w:cs="Times New Roman"/>
          <w:lang w:eastAsia="en-CA"/>
        </w:rPr>
        <w:t xml:space="preserve"> is to be, or is to become, obligated to pay an amount equal to or greater than </w:t>
      </w:r>
      <w:r w:rsidRPr="00476B60">
        <w:rPr>
          <w:rFonts w:ascii="Times New Roman" w:eastAsia="Times New Roman" w:hAnsi="Times New Roman" w:cs="Times New Roman"/>
          <w:highlight w:val="yellow"/>
          <w:lang w:eastAsia="en-CA"/>
        </w:rPr>
        <w:t>$5,000.00</w:t>
      </w:r>
      <w:r>
        <w:rPr>
          <w:rFonts w:ascii="Times New Roman" w:eastAsia="Times New Roman" w:hAnsi="Times New Roman" w:cs="Times New Roman"/>
          <w:lang w:eastAsia="en-CA"/>
        </w:rPr>
        <w:t xml:space="preserve"> shall be subject to the approval of the Board by ordinary resolution.</w:t>
      </w:r>
    </w:p>
    <w:p w14:paraId="4468C062" w14:textId="0D5461AD" w:rsidR="00476B60" w:rsidRPr="00B314B1" w:rsidRDefault="00476B60" w:rsidP="00476B60">
      <w:pPr>
        <w:spacing w:before="120" w:after="0"/>
        <w:ind w:left="720" w:hanging="72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7.6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A contract under which the </w:t>
      </w:r>
      <w:r>
        <w:rPr>
          <w:rFonts w:ascii="Times New Roman" w:eastAsia="Times New Roman" w:hAnsi="Times New Roman" w:cs="Times New Roman"/>
          <w:lang w:eastAsia="en-CA"/>
        </w:rPr>
        <w:t xml:space="preserve">Society </w:t>
      </w:r>
      <w:r>
        <w:rPr>
          <w:rFonts w:ascii="Times New Roman" w:eastAsia="Times New Roman" w:hAnsi="Times New Roman" w:cs="Times New Roman"/>
          <w:lang w:eastAsia="en-CA"/>
        </w:rPr>
        <w:t xml:space="preserve">is or becomes obligated to pay an amount of </w:t>
      </w:r>
      <w:r w:rsidRPr="00476B60">
        <w:rPr>
          <w:rFonts w:ascii="Times New Roman" w:eastAsia="Times New Roman" w:hAnsi="Times New Roman" w:cs="Times New Roman"/>
          <w:highlight w:val="yellow"/>
          <w:lang w:eastAsia="en-CA"/>
        </w:rPr>
        <w:t>$2,500.00</w:t>
      </w:r>
      <w:r>
        <w:rPr>
          <w:rFonts w:ascii="Times New Roman" w:eastAsia="Times New Roman" w:hAnsi="Times New Roman" w:cs="Times New Roman"/>
          <w:lang w:eastAsia="en-CA"/>
        </w:rPr>
        <w:t xml:space="preserve"> or greater must be signed by both of the president and treasurer.</w:t>
      </w:r>
    </w:p>
    <w:p w14:paraId="01A9556F" w14:textId="77777777" w:rsidR="00476B60" w:rsidRDefault="00476B60" w:rsidP="00476B60">
      <w:pPr>
        <w:spacing w:before="120" w:after="0"/>
        <w:ind w:left="1537" w:hanging="420"/>
        <w:jc w:val="both"/>
        <w:rPr>
          <w:rFonts w:ascii="Times New Roman" w:eastAsia="Times New Roman" w:hAnsi="Times New Roman" w:cs="Times New Roman"/>
          <w:lang w:eastAsia="en-CA"/>
        </w:rPr>
      </w:pPr>
    </w:p>
    <w:p w14:paraId="583F3108" w14:textId="77777777" w:rsidR="00476B60" w:rsidRDefault="00476B60" w:rsidP="00476B60">
      <w:pPr>
        <w:spacing w:before="120" w:after="0"/>
        <w:jc w:val="center"/>
        <w:rPr>
          <w:rFonts w:ascii="Times New Roman" w:eastAsia="Times New Roman" w:hAnsi="Times New Roman" w:cs="Times New Roman"/>
          <w:smallCaps/>
          <w:sz w:val="28"/>
          <w:szCs w:val="28"/>
          <w:lang w:eastAsia="en-CA"/>
        </w:rPr>
      </w:pPr>
      <w:r w:rsidRPr="00DA2BD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8</w:t>
      </w:r>
      <w:r w:rsidRPr="00DA2BD6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en-CA"/>
        </w:rPr>
        <w:t>Dissolution and Liquidation</w:t>
      </w:r>
    </w:p>
    <w:p w14:paraId="0B48D21B" w14:textId="77777777" w:rsidR="00476B60" w:rsidRDefault="00476B60" w:rsidP="00476B60">
      <w:pPr>
        <w:spacing w:before="120" w:after="0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Dissolution and Liquidation</w:t>
      </w:r>
    </w:p>
    <w:p w14:paraId="03B11EB8" w14:textId="77259CA0" w:rsidR="00476B60" w:rsidRDefault="00476B60" w:rsidP="00476B60">
      <w:pPr>
        <w:spacing w:before="120" w:after="0"/>
        <w:ind w:left="720" w:hanging="72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8.1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In accordance with the Act and any successor legislation, the </w:t>
      </w:r>
      <w:r>
        <w:rPr>
          <w:rFonts w:ascii="Times New Roman" w:eastAsia="Times New Roman" w:hAnsi="Times New Roman" w:cs="Times New Roman"/>
          <w:lang w:eastAsia="en-CA"/>
        </w:rPr>
        <w:t>Society</w:t>
      </w:r>
      <w:r>
        <w:rPr>
          <w:rFonts w:ascii="Times New Roman" w:eastAsia="Times New Roman" w:hAnsi="Times New Roman" w:cs="Times New Roman"/>
          <w:lang w:eastAsia="en-CA"/>
        </w:rPr>
        <w:t xml:space="preserve"> may be dissolved, or liquidated and dissolved, as follows:</w:t>
      </w:r>
    </w:p>
    <w:p w14:paraId="3CF42234" w14:textId="540AE015" w:rsidR="00476B60" w:rsidRDefault="00476B60" w:rsidP="00476B60">
      <w:pPr>
        <w:spacing w:before="120" w:after="0"/>
        <w:ind w:left="1620" w:hanging="45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(a)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in the event of a dissolution without liquidation, by ordinary resolution of the </w:t>
      </w:r>
      <w:r>
        <w:rPr>
          <w:rFonts w:ascii="Times New Roman" w:eastAsia="Times New Roman" w:hAnsi="Times New Roman" w:cs="Times New Roman"/>
          <w:lang w:eastAsia="en-CA"/>
        </w:rPr>
        <w:t>Stargazers</w:t>
      </w:r>
      <w:r>
        <w:rPr>
          <w:rFonts w:ascii="Times New Roman" w:eastAsia="Times New Roman" w:hAnsi="Times New Roman" w:cs="Times New Roman"/>
          <w:lang w:eastAsia="en-CA"/>
        </w:rPr>
        <w:t>;</w:t>
      </w:r>
    </w:p>
    <w:p w14:paraId="7CD108EB" w14:textId="69E184B3" w:rsidR="00476B60" w:rsidRDefault="00476B60" w:rsidP="00476B60">
      <w:pPr>
        <w:tabs>
          <w:tab w:val="left" w:pos="1800"/>
        </w:tabs>
        <w:spacing w:before="120" w:after="0"/>
        <w:ind w:left="1620" w:hanging="45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(b)</w:t>
      </w:r>
      <w:r>
        <w:rPr>
          <w:rFonts w:ascii="Times New Roman" w:eastAsia="Times New Roman" w:hAnsi="Times New Roman" w:cs="Times New Roman"/>
          <w:lang w:eastAsia="en-CA"/>
        </w:rPr>
        <w:tab/>
        <w:t xml:space="preserve">in the event of a dissolution and liquidation, by special resolution of the </w:t>
      </w:r>
      <w:r>
        <w:rPr>
          <w:rFonts w:ascii="Times New Roman" w:eastAsia="Times New Roman" w:hAnsi="Times New Roman" w:cs="Times New Roman"/>
          <w:lang w:eastAsia="en-CA"/>
        </w:rPr>
        <w:t>Stargazers</w:t>
      </w:r>
      <w:r>
        <w:rPr>
          <w:rFonts w:ascii="Times New Roman" w:eastAsia="Times New Roman" w:hAnsi="Times New Roman" w:cs="Times New Roman"/>
          <w:lang w:eastAsia="en-CA"/>
        </w:rPr>
        <w:t>; or</w:t>
      </w:r>
    </w:p>
    <w:p w14:paraId="7A500C04" w14:textId="77777777" w:rsidR="00476B60" w:rsidRDefault="00476B60" w:rsidP="00476B60">
      <w:pPr>
        <w:tabs>
          <w:tab w:val="left" w:pos="1800"/>
        </w:tabs>
        <w:spacing w:before="120" w:after="0"/>
        <w:ind w:left="1620" w:hanging="45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lang w:eastAsia="en-CA"/>
        </w:rPr>
        <w:t>(c)</w:t>
      </w:r>
      <w:r>
        <w:rPr>
          <w:rFonts w:ascii="Times New Roman" w:eastAsia="Times New Roman" w:hAnsi="Times New Roman" w:cs="Times New Roman"/>
          <w:lang w:eastAsia="en-CA"/>
        </w:rPr>
        <w:tab/>
        <w:t>by a court-ordered liquidation and dissolution initiated pursuant to the Act.</w:t>
      </w:r>
    </w:p>
    <w:p w14:paraId="6BE9DDFA" w14:textId="0041EBB5" w:rsidR="00476B60" w:rsidRPr="00BC04AB" w:rsidRDefault="00476B60" w:rsidP="00476B60">
      <w:pPr>
        <w:tabs>
          <w:tab w:val="left" w:pos="720"/>
        </w:tabs>
        <w:spacing w:before="120" w:after="0"/>
        <w:ind w:left="720" w:hanging="720"/>
        <w:jc w:val="both"/>
        <w:rPr>
          <w:rFonts w:ascii="Times New Roman" w:eastAsia="Times New Roman" w:hAnsi="Times New Roman" w:cs="Times New Roman"/>
          <w:lang w:eastAsia="en-CA"/>
        </w:rPr>
      </w:pPr>
      <w:r>
        <w:rPr>
          <w:rFonts w:ascii="Times New Roman" w:eastAsia="Times New Roman" w:hAnsi="Times New Roman" w:cs="Times New Roman"/>
          <w:b/>
          <w:bCs/>
          <w:lang w:eastAsia="en-CA"/>
        </w:rPr>
        <w:t>8.2</w:t>
      </w:r>
      <w:r>
        <w:rPr>
          <w:rFonts w:ascii="Times New Roman" w:eastAsia="Times New Roman" w:hAnsi="Times New Roman" w:cs="Times New Roman"/>
          <w:b/>
          <w:bCs/>
          <w:lang w:eastAsia="en-CA"/>
        </w:rPr>
        <w:tab/>
      </w:r>
      <w:r>
        <w:rPr>
          <w:rFonts w:ascii="Times New Roman" w:eastAsia="Times New Roman" w:hAnsi="Times New Roman" w:cs="Times New Roman"/>
          <w:lang w:eastAsia="en-CA"/>
        </w:rPr>
        <w:t xml:space="preserve">In the event of a dissolution and liquidation pursuant to subparagraph </w:t>
      </w:r>
      <w:r>
        <w:rPr>
          <w:rFonts w:ascii="Times New Roman" w:eastAsia="Times New Roman" w:hAnsi="Times New Roman" w:cs="Times New Roman"/>
          <w:lang w:eastAsia="en-CA"/>
        </w:rPr>
        <w:t>8.1</w:t>
      </w:r>
      <w:r>
        <w:rPr>
          <w:rFonts w:ascii="Times New Roman" w:eastAsia="Times New Roman" w:hAnsi="Times New Roman" w:cs="Times New Roman"/>
          <w:lang w:eastAsia="en-CA"/>
        </w:rPr>
        <w:t xml:space="preserve">(b) above, and to the extent permitted by law in the event of a court-ordered liquidation as described at subparagraph </w:t>
      </w:r>
      <w:r>
        <w:rPr>
          <w:rFonts w:ascii="Times New Roman" w:eastAsia="Times New Roman" w:hAnsi="Times New Roman" w:cs="Times New Roman"/>
          <w:lang w:eastAsia="en-CA"/>
        </w:rPr>
        <w:t>8.1</w:t>
      </w:r>
      <w:r>
        <w:rPr>
          <w:rFonts w:ascii="Times New Roman" w:eastAsia="Times New Roman" w:hAnsi="Times New Roman" w:cs="Times New Roman"/>
          <w:lang w:eastAsia="en-CA"/>
        </w:rPr>
        <w:t xml:space="preserve">(c), following the payment or adequate provision for payment of all of the liabilities of the </w:t>
      </w:r>
      <w:r>
        <w:rPr>
          <w:rFonts w:ascii="Times New Roman" w:eastAsia="Times New Roman" w:hAnsi="Times New Roman" w:cs="Times New Roman"/>
          <w:lang w:eastAsia="en-CA"/>
        </w:rPr>
        <w:t>Society</w:t>
      </w:r>
      <w:r>
        <w:rPr>
          <w:rFonts w:ascii="Times New Roman" w:eastAsia="Times New Roman" w:hAnsi="Times New Roman" w:cs="Times New Roman"/>
          <w:lang w:eastAsia="en-CA"/>
        </w:rPr>
        <w:t xml:space="preserve">, any remaining money or property of the </w:t>
      </w:r>
      <w:r>
        <w:rPr>
          <w:rFonts w:ascii="Times New Roman" w:eastAsia="Times New Roman" w:hAnsi="Times New Roman" w:cs="Times New Roman"/>
          <w:lang w:eastAsia="en-CA"/>
        </w:rPr>
        <w:t>Society</w:t>
      </w:r>
      <w:r>
        <w:rPr>
          <w:rFonts w:ascii="Times New Roman" w:eastAsia="Times New Roman" w:hAnsi="Times New Roman" w:cs="Times New Roman"/>
          <w:lang w:eastAsia="en-CA"/>
        </w:rPr>
        <w:t xml:space="preserve"> shall be distributed to a Canadian </w:t>
      </w:r>
      <w:r>
        <w:rPr>
          <w:rFonts w:ascii="Times New Roman" w:eastAsia="Times New Roman" w:hAnsi="Times New Roman" w:cs="Times New Roman"/>
          <w:lang w:eastAsia="en-CA"/>
        </w:rPr>
        <w:t>arts-oriented</w:t>
      </w:r>
      <w:r>
        <w:rPr>
          <w:rFonts w:ascii="Times New Roman" w:eastAsia="Times New Roman" w:hAnsi="Times New Roman" w:cs="Times New Roman"/>
          <w:lang w:eastAsia="en-CA"/>
        </w:rPr>
        <w:t xml:space="preserve"> charity as determined by the </w:t>
      </w:r>
      <w:r>
        <w:rPr>
          <w:rFonts w:ascii="Times New Roman" w:eastAsia="Times New Roman" w:hAnsi="Times New Roman" w:cs="Times New Roman"/>
          <w:lang w:eastAsia="en-CA"/>
        </w:rPr>
        <w:t>Stargazers</w:t>
      </w:r>
      <w:r>
        <w:rPr>
          <w:rFonts w:ascii="Times New Roman" w:eastAsia="Times New Roman" w:hAnsi="Times New Roman" w:cs="Times New Roman"/>
          <w:lang w:eastAsia="en-CA"/>
        </w:rPr>
        <w:t xml:space="preserve"> by ordinary resolution.</w:t>
      </w:r>
    </w:p>
    <w:p w14:paraId="48E31851" w14:textId="77777777" w:rsidR="000369BA" w:rsidRPr="00DA2BD6" w:rsidRDefault="000369BA" w:rsidP="008B69F7">
      <w:pPr>
        <w:jc w:val="both"/>
        <w:rPr>
          <w:rFonts w:ascii="Times New Roman" w:hAnsi="Times New Roman" w:cs="Times New Roman"/>
        </w:rPr>
      </w:pPr>
    </w:p>
    <w:sectPr w:rsidR="000369BA" w:rsidRPr="00DA2BD6" w:rsidSect="00EE433E">
      <w:footerReference w:type="default" r:id="rId9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662F" w14:textId="77777777" w:rsidR="000D2B6F" w:rsidRDefault="000D2B6F" w:rsidP="005E6866">
      <w:pPr>
        <w:spacing w:after="0" w:line="240" w:lineRule="auto"/>
      </w:pPr>
      <w:r>
        <w:separator/>
      </w:r>
    </w:p>
  </w:endnote>
  <w:endnote w:type="continuationSeparator" w:id="0">
    <w:p w14:paraId="4BEC97FD" w14:textId="77777777" w:rsidR="000D2B6F" w:rsidRDefault="000D2B6F" w:rsidP="005E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5269187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81E72" w14:textId="221036B2" w:rsidR="00CE0E05" w:rsidRPr="00CE0E05" w:rsidRDefault="00CE0E05">
        <w:pPr>
          <w:pStyle w:val="Footer"/>
          <w:jc w:val="right"/>
          <w:rPr>
            <w:rFonts w:ascii="Times New Roman" w:hAnsi="Times New Roman" w:cs="Times New Roman"/>
          </w:rPr>
        </w:pPr>
        <w:r w:rsidRPr="00CE0E05">
          <w:rPr>
            <w:rFonts w:ascii="Times New Roman" w:hAnsi="Times New Roman" w:cs="Times New Roman"/>
          </w:rPr>
          <w:fldChar w:fldCharType="begin"/>
        </w:r>
        <w:r w:rsidRPr="00CE0E05">
          <w:rPr>
            <w:rFonts w:ascii="Times New Roman" w:hAnsi="Times New Roman" w:cs="Times New Roman"/>
          </w:rPr>
          <w:instrText xml:space="preserve"> PAGE   \* MERGEFORMAT </w:instrText>
        </w:r>
        <w:r w:rsidRPr="00CE0E05">
          <w:rPr>
            <w:rFonts w:ascii="Times New Roman" w:hAnsi="Times New Roman" w:cs="Times New Roman"/>
          </w:rPr>
          <w:fldChar w:fldCharType="separate"/>
        </w:r>
        <w:r w:rsidRPr="00CE0E05">
          <w:rPr>
            <w:rFonts w:ascii="Times New Roman" w:hAnsi="Times New Roman" w:cs="Times New Roman"/>
            <w:noProof/>
          </w:rPr>
          <w:t>2</w:t>
        </w:r>
        <w:r w:rsidRPr="00CE0E0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248D936" w14:textId="77777777" w:rsidR="005E6866" w:rsidRDefault="005E6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71244" w14:textId="77777777" w:rsidR="000D2B6F" w:rsidRDefault="000D2B6F" w:rsidP="005E6866">
      <w:pPr>
        <w:spacing w:after="0" w:line="240" w:lineRule="auto"/>
      </w:pPr>
      <w:r>
        <w:separator/>
      </w:r>
    </w:p>
  </w:footnote>
  <w:footnote w:type="continuationSeparator" w:id="0">
    <w:p w14:paraId="43FCA55E" w14:textId="77777777" w:rsidR="000D2B6F" w:rsidRDefault="000D2B6F" w:rsidP="005E68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F9"/>
    <w:rsid w:val="00012459"/>
    <w:rsid w:val="00014BF8"/>
    <w:rsid w:val="00033CDF"/>
    <w:rsid w:val="000369BA"/>
    <w:rsid w:val="00047ECF"/>
    <w:rsid w:val="00065708"/>
    <w:rsid w:val="00096237"/>
    <w:rsid w:val="000967B4"/>
    <w:rsid w:val="000A5543"/>
    <w:rsid w:val="000D2B6F"/>
    <w:rsid w:val="000E02E4"/>
    <w:rsid w:val="00110D71"/>
    <w:rsid w:val="00132737"/>
    <w:rsid w:val="00145828"/>
    <w:rsid w:val="00155806"/>
    <w:rsid w:val="00156958"/>
    <w:rsid w:val="00177A6B"/>
    <w:rsid w:val="00185DCF"/>
    <w:rsid w:val="001A0BAE"/>
    <w:rsid w:val="001E17EB"/>
    <w:rsid w:val="001E6580"/>
    <w:rsid w:val="00202628"/>
    <w:rsid w:val="002363D1"/>
    <w:rsid w:val="00246A92"/>
    <w:rsid w:val="0028611D"/>
    <w:rsid w:val="002B49FB"/>
    <w:rsid w:val="002B5E91"/>
    <w:rsid w:val="002D09DF"/>
    <w:rsid w:val="002E20DB"/>
    <w:rsid w:val="002F73C7"/>
    <w:rsid w:val="003132D1"/>
    <w:rsid w:val="003314A9"/>
    <w:rsid w:val="00341F3E"/>
    <w:rsid w:val="0035013C"/>
    <w:rsid w:val="003718DF"/>
    <w:rsid w:val="0039441E"/>
    <w:rsid w:val="0039711B"/>
    <w:rsid w:val="003A679B"/>
    <w:rsid w:val="003C0B8B"/>
    <w:rsid w:val="003D30C8"/>
    <w:rsid w:val="003F457F"/>
    <w:rsid w:val="00421468"/>
    <w:rsid w:val="00431901"/>
    <w:rsid w:val="00437EEB"/>
    <w:rsid w:val="004409E6"/>
    <w:rsid w:val="00451D27"/>
    <w:rsid w:val="00476B60"/>
    <w:rsid w:val="00483CEC"/>
    <w:rsid w:val="00485717"/>
    <w:rsid w:val="004A7195"/>
    <w:rsid w:val="004B3734"/>
    <w:rsid w:val="004C12FB"/>
    <w:rsid w:val="004C4088"/>
    <w:rsid w:val="004D572D"/>
    <w:rsid w:val="004E09DE"/>
    <w:rsid w:val="00507EE9"/>
    <w:rsid w:val="00516D50"/>
    <w:rsid w:val="00541064"/>
    <w:rsid w:val="00546905"/>
    <w:rsid w:val="00562D47"/>
    <w:rsid w:val="00564ED5"/>
    <w:rsid w:val="005659B3"/>
    <w:rsid w:val="005743BE"/>
    <w:rsid w:val="005C4724"/>
    <w:rsid w:val="005E462E"/>
    <w:rsid w:val="005E508B"/>
    <w:rsid w:val="005E6866"/>
    <w:rsid w:val="005F0BC2"/>
    <w:rsid w:val="005F1C5A"/>
    <w:rsid w:val="0060581E"/>
    <w:rsid w:val="0061127F"/>
    <w:rsid w:val="00651EBA"/>
    <w:rsid w:val="00670F46"/>
    <w:rsid w:val="00681BF9"/>
    <w:rsid w:val="006A74B7"/>
    <w:rsid w:val="006D066B"/>
    <w:rsid w:val="006F7A3F"/>
    <w:rsid w:val="00733E05"/>
    <w:rsid w:val="00742F35"/>
    <w:rsid w:val="0079620D"/>
    <w:rsid w:val="007D00B3"/>
    <w:rsid w:val="007E3F3F"/>
    <w:rsid w:val="00807605"/>
    <w:rsid w:val="008334E7"/>
    <w:rsid w:val="00835113"/>
    <w:rsid w:val="00840DF2"/>
    <w:rsid w:val="0084186F"/>
    <w:rsid w:val="008564BB"/>
    <w:rsid w:val="0087132F"/>
    <w:rsid w:val="00871B58"/>
    <w:rsid w:val="00883473"/>
    <w:rsid w:val="008A2015"/>
    <w:rsid w:val="008B69F7"/>
    <w:rsid w:val="009071B7"/>
    <w:rsid w:val="00987CBB"/>
    <w:rsid w:val="009F28FD"/>
    <w:rsid w:val="00A123B8"/>
    <w:rsid w:val="00A1326A"/>
    <w:rsid w:val="00A1348B"/>
    <w:rsid w:val="00A238DA"/>
    <w:rsid w:val="00A30DBC"/>
    <w:rsid w:val="00A4145A"/>
    <w:rsid w:val="00A53399"/>
    <w:rsid w:val="00A7409B"/>
    <w:rsid w:val="00AA4524"/>
    <w:rsid w:val="00AD77F2"/>
    <w:rsid w:val="00B009E0"/>
    <w:rsid w:val="00B25ABA"/>
    <w:rsid w:val="00B26FD1"/>
    <w:rsid w:val="00BB1CCD"/>
    <w:rsid w:val="00BC334C"/>
    <w:rsid w:val="00BE11C1"/>
    <w:rsid w:val="00BE3F77"/>
    <w:rsid w:val="00C13265"/>
    <w:rsid w:val="00C35376"/>
    <w:rsid w:val="00C355C6"/>
    <w:rsid w:val="00C36762"/>
    <w:rsid w:val="00C42F60"/>
    <w:rsid w:val="00C5279D"/>
    <w:rsid w:val="00C54F1F"/>
    <w:rsid w:val="00C97A15"/>
    <w:rsid w:val="00CD059B"/>
    <w:rsid w:val="00CE0E05"/>
    <w:rsid w:val="00D11E69"/>
    <w:rsid w:val="00D30330"/>
    <w:rsid w:val="00D458DA"/>
    <w:rsid w:val="00D51076"/>
    <w:rsid w:val="00D6682A"/>
    <w:rsid w:val="00D941A7"/>
    <w:rsid w:val="00DA2BD6"/>
    <w:rsid w:val="00DE55E6"/>
    <w:rsid w:val="00E233D8"/>
    <w:rsid w:val="00E2596F"/>
    <w:rsid w:val="00EB2816"/>
    <w:rsid w:val="00EC4856"/>
    <w:rsid w:val="00ED556F"/>
    <w:rsid w:val="00ED7573"/>
    <w:rsid w:val="00EE433E"/>
    <w:rsid w:val="00F05703"/>
    <w:rsid w:val="00F148A7"/>
    <w:rsid w:val="00F33BF9"/>
    <w:rsid w:val="00F51B56"/>
    <w:rsid w:val="00F73F43"/>
    <w:rsid w:val="00F775FA"/>
    <w:rsid w:val="00F83385"/>
    <w:rsid w:val="00FA40D2"/>
    <w:rsid w:val="00FA6DF5"/>
    <w:rsid w:val="00FD1F38"/>
    <w:rsid w:val="00FD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4EBC31"/>
  <w15:docId w15:val="{0B92CD53-C156-48A9-BE5F-0B63ADFA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866"/>
  </w:style>
  <w:style w:type="paragraph" w:styleId="Footer">
    <w:name w:val="footer"/>
    <w:basedOn w:val="Normal"/>
    <w:link w:val="FooterChar"/>
    <w:uiPriority w:val="99"/>
    <w:unhideWhenUsed/>
    <w:rsid w:val="005E6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AAC67C859348B665EF7D6FD6EA9D" ma:contentTypeVersion="18" ma:contentTypeDescription="Create a new document." ma:contentTypeScope="" ma:versionID="b7df6a690c00195bbee4085f74dba868">
  <xsd:schema xmlns:xsd="http://www.w3.org/2001/XMLSchema" xmlns:xs="http://www.w3.org/2001/XMLSchema" xmlns:p="http://schemas.microsoft.com/office/2006/metadata/properties" xmlns:ns2="c502e562-878a-4f05-afc3-ccf3301fe11d" xmlns:ns3="be92c2bc-5a9a-43dc-b15f-881f4151593a" targetNamespace="http://schemas.microsoft.com/office/2006/metadata/properties" ma:root="true" ma:fieldsID="be6160c6038adcc2a37683e52d02857a" ns2:_="" ns3:_="">
    <xsd:import namespace="c502e562-878a-4f05-afc3-ccf3301fe11d"/>
    <xsd:import namespace="be92c2bc-5a9a-43dc-b15f-881f415159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2e562-878a-4f05-afc3-ccf3301fe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cce8f1-59f2-4f04-8063-0e02083a68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92c2bc-5a9a-43dc-b15f-881f415159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9341ed-d565-4d8a-a41b-18d0ba31d2e4}" ma:internalName="TaxCatchAll" ma:showField="CatchAllData" ma:web="be92c2bc-5a9a-43dc-b15f-881f415159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92c2bc-5a9a-43dc-b15f-881f4151593a" xsi:nil="true"/>
    <lcf76f155ced4ddcb4097134ff3c332f xmlns="c502e562-878a-4f05-afc3-ccf3301fe1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2D0B45-3BE0-4518-86F8-02FFBB671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02e562-878a-4f05-afc3-ccf3301fe11d"/>
    <ds:schemaRef ds:uri="be92c2bc-5a9a-43dc-b15f-881f415159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6F07A-BCAC-43DD-AFA4-BBF31CA080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797C1D-B427-445A-93F6-B6061773AE35}">
  <ds:schemaRefs>
    <ds:schemaRef ds:uri="http://schemas.microsoft.com/office/2006/metadata/properties"/>
    <ds:schemaRef ds:uri="http://schemas.microsoft.com/office/infopath/2007/PartnerControls"/>
    <ds:schemaRef ds:uri="be92c2bc-5a9a-43dc-b15f-881f4151593a"/>
    <ds:schemaRef ds:uri="c502e562-878a-4f05-afc3-ccf3301fe1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9</Pages>
  <Words>2425</Words>
  <Characters>13827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Hetherington, Tona M FIN:EX</dc:creator>
  <cp:lastModifiedBy>Dave Barroqueiro</cp:lastModifiedBy>
  <cp:revision>111</cp:revision>
  <cp:lastPrinted>2016-03-31T18:04:00Z</cp:lastPrinted>
  <dcterms:created xsi:type="dcterms:W3CDTF">2022-09-19T04:33:00Z</dcterms:created>
  <dcterms:modified xsi:type="dcterms:W3CDTF">2025-03-01T22:56:00Z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0x0101004DD7AAC67C859348B665EF7D6FD6EA9D</vt:lpwstr>
  </property>
  <property fmtid="{D5CDD505-2E9C-101B-9397-08002B2CF9AE}" pid="3" name="MediaServiceImageTags">
    <vt:lpwstr/>
  </property>
</Properties>
</file>